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8A38" w14:textId="3ADC8011" w:rsidR="0049593F" w:rsidRPr="0049593F" w:rsidRDefault="00396B86" w:rsidP="00396B86">
      <w:pPr>
        <w:rPr>
          <w:rFonts w:ascii="Optima" w:hAnsi="Optima"/>
          <w:b/>
          <w:u w:val="single"/>
        </w:rPr>
      </w:pPr>
      <w:r w:rsidRPr="0049593F">
        <w:rPr>
          <w:rFonts w:ascii="Optima" w:hAnsi="Optima"/>
          <w:b/>
          <w:u w:val="single"/>
        </w:rPr>
        <w:t xml:space="preserve">Yves Veggie Cuisine </w:t>
      </w:r>
      <w:r w:rsidRPr="0049593F">
        <w:rPr>
          <w:rFonts w:ascii="Optima" w:hAnsi="Optima"/>
          <w:b/>
          <w:u w:val="single"/>
        </w:rPr>
        <w:t xml:space="preserve">Debuts NEW </w:t>
      </w:r>
      <w:r w:rsidRPr="0049593F">
        <w:rPr>
          <w:rFonts w:ascii="Optima" w:hAnsi="Optima"/>
          <w:b/>
          <w:u w:val="single"/>
        </w:rPr>
        <w:t>Packaging</w:t>
      </w:r>
      <w:r w:rsidR="0049593F" w:rsidRPr="0049593F">
        <w:rPr>
          <w:rFonts w:ascii="Optima" w:hAnsi="Optima"/>
          <w:b/>
          <w:u w:val="single"/>
        </w:rPr>
        <w:t xml:space="preserve"> and</w:t>
      </w:r>
      <w:r w:rsidR="0049593F">
        <w:rPr>
          <w:rFonts w:ascii="Optima" w:hAnsi="Optima"/>
          <w:b/>
          <w:u w:val="single"/>
        </w:rPr>
        <w:t xml:space="preserve"> </w:t>
      </w:r>
      <w:r w:rsidR="0049593F" w:rsidRPr="0049593F">
        <w:rPr>
          <w:rFonts w:ascii="Optima" w:hAnsi="Optima"/>
          <w:b/>
          <w:i/>
          <w:u w:val="single"/>
        </w:rPr>
        <w:t>Cheat on Meat</w:t>
      </w:r>
      <w:r w:rsidR="0049593F">
        <w:rPr>
          <w:rFonts w:ascii="Optima" w:hAnsi="Optima"/>
          <w:b/>
          <w:u w:val="single"/>
        </w:rPr>
        <w:t xml:space="preserve"> </w:t>
      </w:r>
      <w:r w:rsidR="0049593F" w:rsidRPr="0049593F">
        <w:rPr>
          <w:rFonts w:ascii="Optima" w:hAnsi="Optima"/>
          <w:b/>
          <w:u w:val="single"/>
        </w:rPr>
        <w:t xml:space="preserve">Campaign </w:t>
      </w:r>
    </w:p>
    <w:p w14:paraId="35B27B8C" w14:textId="77777777" w:rsidR="00396B86" w:rsidRDefault="00396B86" w:rsidP="00396B86">
      <w:pPr>
        <w:rPr>
          <w:rFonts w:ascii="Optima" w:hAnsi="Optima" w:cs="Helvetica"/>
          <w:color w:val="000000" w:themeColor="text1"/>
        </w:rPr>
      </w:pPr>
    </w:p>
    <w:p w14:paraId="3A4E9AC7" w14:textId="62CA2CEA" w:rsidR="00EC0D1B" w:rsidRPr="00CE3407" w:rsidRDefault="0049593F" w:rsidP="00EC0D1B">
      <w:pPr>
        <w:rPr>
          <w:rFonts w:ascii="Optima" w:hAnsi="Optima"/>
          <w:color w:val="000000"/>
          <w:sz w:val="20"/>
          <w:szCs w:val="20"/>
        </w:rPr>
      </w:pPr>
      <w:r>
        <w:rPr>
          <w:rFonts w:ascii="Optima" w:hAnsi="Optima" w:cs="Helvetica"/>
          <w:color w:val="000000" w:themeColor="text1"/>
        </w:rPr>
        <w:t>[New Hyde Park, NY] – Yves Veggie Cuisine, with its full line of veggie-forward appetizer bites, burgers, dogs, and deli slices,</w:t>
      </w:r>
      <w:r w:rsidR="00396B86" w:rsidRPr="00720786">
        <w:rPr>
          <w:rFonts w:ascii="Optima" w:hAnsi="Optima" w:cs="Helvetica"/>
          <w:color w:val="000000" w:themeColor="text1"/>
        </w:rPr>
        <w:t xml:space="preserve"> </w:t>
      </w:r>
      <w:r w:rsidR="00396B86">
        <w:rPr>
          <w:rFonts w:ascii="Optima" w:hAnsi="Optima" w:cs="Helvetica"/>
          <w:color w:val="000000" w:themeColor="text1"/>
        </w:rPr>
        <w:t>is</w:t>
      </w:r>
      <w:r w:rsidR="00396B86" w:rsidRPr="00720786">
        <w:rPr>
          <w:rFonts w:ascii="Optima" w:hAnsi="Optima" w:cs="Helvetica"/>
          <w:color w:val="000000" w:themeColor="text1"/>
        </w:rPr>
        <w:t xml:space="preserve"> debuting a whole new look on grocery store shelves</w:t>
      </w:r>
      <w:r w:rsidR="00396B86">
        <w:rPr>
          <w:rFonts w:ascii="Optima" w:hAnsi="Optima" w:cs="Helvetica"/>
          <w:color w:val="000000" w:themeColor="text1"/>
        </w:rPr>
        <w:t xml:space="preserve"> in March</w:t>
      </w:r>
      <w:r w:rsidR="00396B86" w:rsidRPr="00720786">
        <w:rPr>
          <w:rFonts w:ascii="Optima" w:hAnsi="Optima" w:cs="Helvetica"/>
          <w:color w:val="000000" w:themeColor="text1"/>
        </w:rPr>
        <w:t xml:space="preserve">. </w:t>
      </w:r>
      <w:r w:rsidR="00EC0D1B">
        <w:rPr>
          <w:rFonts w:ascii="Optima" w:hAnsi="Optima" w:cs="Helvetica"/>
          <w:color w:val="000000" w:themeColor="text1"/>
        </w:rPr>
        <w:t xml:space="preserve">The new </w:t>
      </w:r>
      <w:r w:rsidR="00EC0D1B" w:rsidRPr="00EC0D1B">
        <w:rPr>
          <w:rFonts w:ascii="Optima" w:hAnsi="Optima" w:cs="Calibri"/>
          <w:color w:val="000000"/>
        </w:rPr>
        <w:t>packaging</w:t>
      </w:r>
      <w:r w:rsidR="003B60E4">
        <w:rPr>
          <w:rFonts w:ascii="Optima" w:hAnsi="Optima" w:cs="Calibri"/>
          <w:color w:val="000000"/>
        </w:rPr>
        <w:t xml:space="preserve"> aims to</w:t>
      </w:r>
      <w:r w:rsidR="00EC0D1B">
        <w:rPr>
          <w:rFonts w:ascii="Optima" w:hAnsi="Optima" w:cs="Calibri"/>
          <w:color w:val="000000"/>
        </w:rPr>
        <w:t xml:space="preserve"> help</w:t>
      </w:r>
      <w:r w:rsidR="00EC0D1B" w:rsidRPr="00EC0D1B">
        <w:rPr>
          <w:rFonts w:ascii="Optima" w:hAnsi="Optima" w:cs="Calibri"/>
          <w:color w:val="000000"/>
        </w:rPr>
        <w:t xml:space="preserve"> call attention to the fresh veggie-forward ingredients that Yves has always been known for, while also bringing forward different usage occasions to help inspire consumers.</w:t>
      </w:r>
      <w:r w:rsidR="00EC0D1B">
        <w:rPr>
          <w:rFonts w:ascii="Optima" w:hAnsi="Optima" w:cs="Calibri"/>
          <w:color w:val="000000"/>
          <w:sz w:val="20"/>
          <w:szCs w:val="20"/>
        </w:rPr>
        <w:t xml:space="preserve"> </w:t>
      </w:r>
      <w:r w:rsidR="00EC0D1B" w:rsidRPr="00720786">
        <w:rPr>
          <w:rFonts w:ascii="Optima" w:hAnsi="Optima" w:cs="Helvetica"/>
          <w:color w:val="000000" w:themeColor="text1"/>
        </w:rPr>
        <w:t xml:space="preserve">With these fresh updates, the brand aims to continue meeting consumer </w:t>
      </w:r>
      <w:r w:rsidR="00EC0D1B">
        <w:rPr>
          <w:rFonts w:ascii="Optima" w:hAnsi="Optima" w:cs="Helvetica"/>
          <w:color w:val="000000" w:themeColor="text1"/>
        </w:rPr>
        <w:t xml:space="preserve">appetites </w:t>
      </w:r>
      <w:r w:rsidR="00EC0D1B" w:rsidRPr="00720786">
        <w:rPr>
          <w:rFonts w:ascii="Optima" w:hAnsi="Optima" w:cs="Helvetica"/>
          <w:color w:val="000000" w:themeColor="text1"/>
        </w:rPr>
        <w:t xml:space="preserve">with their </w:t>
      </w:r>
      <w:r w:rsidR="00EC0D1B">
        <w:rPr>
          <w:rFonts w:ascii="Optima" w:hAnsi="Optima" w:cs="Helvetica"/>
          <w:color w:val="000000" w:themeColor="text1"/>
        </w:rPr>
        <w:t xml:space="preserve">delicious </w:t>
      </w:r>
      <w:r w:rsidR="00EC0D1B" w:rsidRPr="00720786">
        <w:rPr>
          <w:rFonts w:ascii="Optima" w:hAnsi="Optima" w:cs="Helvetica"/>
          <w:color w:val="000000" w:themeColor="text1"/>
        </w:rPr>
        <w:t>veggie-forward products</w:t>
      </w:r>
      <w:r w:rsidR="00EC0D1B">
        <w:rPr>
          <w:rFonts w:ascii="Optima" w:hAnsi="Optima" w:cs="Helvetica"/>
          <w:color w:val="000000" w:themeColor="text1"/>
        </w:rPr>
        <w:t>,</w:t>
      </w:r>
      <w:r w:rsidR="00EC0D1B" w:rsidRPr="00720786">
        <w:rPr>
          <w:rFonts w:ascii="Optima" w:hAnsi="Optima" w:cs="Helvetica"/>
          <w:color w:val="000000" w:themeColor="text1"/>
        </w:rPr>
        <w:t xml:space="preserve"> </w:t>
      </w:r>
      <w:r w:rsidR="00EC0D1B">
        <w:rPr>
          <w:rFonts w:ascii="Optima" w:hAnsi="Optima" w:cs="Helvetica"/>
          <w:color w:val="000000" w:themeColor="text1"/>
        </w:rPr>
        <w:t xml:space="preserve">while </w:t>
      </w:r>
      <w:r w:rsidR="00EC0D1B" w:rsidRPr="00EC0D1B">
        <w:rPr>
          <w:rFonts w:ascii="Optima" w:hAnsi="Optima" w:cs="Helvetica"/>
          <w:color w:val="000000" w:themeColor="text1"/>
        </w:rPr>
        <w:t>continuing to stay competitive and stand out at shelf.</w:t>
      </w:r>
    </w:p>
    <w:p w14:paraId="33FBD360" w14:textId="59ECF880" w:rsidR="00396B86" w:rsidRPr="00720786" w:rsidRDefault="00396B86" w:rsidP="00396B86">
      <w:pPr>
        <w:rPr>
          <w:rFonts w:ascii="Optima" w:hAnsi="Optima" w:cs="Helvetica"/>
          <w:color w:val="000000" w:themeColor="text1"/>
        </w:rPr>
      </w:pPr>
    </w:p>
    <w:p w14:paraId="5EE8CF42" w14:textId="031C5454" w:rsidR="00396B86" w:rsidRDefault="00396B86" w:rsidP="00396B86">
      <w:pPr>
        <w:rPr>
          <w:rFonts w:ascii="Optima" w:hAnsi="Optima" w:cs="Helvetica"/>
          <w:color w:val="000000" w:themeColor="text1"/>
        </w:rPr>
      </w:pPr>
    </w:p>
    <w:p w14:paraId="10C4AD3C" w14:textId="275B8161" w:rsidR="0049593F" w:rsidRDefault="0049593F" w:rsidP="0049593F">
      <w:pPr>
        <w:jc w:val="center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noProof/>
          <w:color w:val="000000" w:themeColor="text1"/>
        </w:rPr>
        <w:drawing>
          <wp:inline distT="0" distB="0" distL="0" distR="0" wp14:anchorId="15042069" wp14:editId="77E4E4C1">
            <wp:extent cx="1646569" cy="203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ves_FalafelBa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26" cy="20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tima" w:hAnsi="Optima" w:cs="Helvetica"/>
          <w:noProof/>
          <w:color w:val="000000" w:themeColor="text1"/>
        </w:rPr>
        <w:drawing>
          <wp:inline distT="0" distB="0" distL="0" distR="0" wp14:anchorId="1A9A50F4" wp14:editId="71716C7A">
            <wp:extent cx="1651000" cy="2037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ves_KaleandQuinoa_Bi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37" cy="204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2365" w14:textId="77777777" w:rsidR="0049593F" w:rsidRPr="00720786" w:rsidRDefault="0049593F" w:rsidP="00396B86">
      <w:pPr>
        <w:rPr>
          <w:rFonts w:ascii="Optima" w:hAnsi="Optima" w:cs="Helvetica"/>
          <w:color w:val="000000" w:themeColor="text1"/>
        </w:rPr>
      </w:pPr>
    </w:p>
    <w:p w14:paraId="2463F876" w14:textId="23C632B5" w:rsidR="00396B86" w:rsidRPr="00720786" w:rsidRDefault="00396B86" w:rsidP="00396B86">
      <w:pPr>
        <w:rPr>
          <w:rFonts w:ascii="Optima" w:hAnsi="Optima" w:cs="Helvetica"/>
          <w:color w:val="000000" w:themeColor="text1"/>
        </w:rPr>
      </w:pPr>
      <w:r w:rsidRPr="00720786">
        <w:rPr>
          <w:rFonts w:ascii="Optima" w:hAnsi="Optima" w:cs="Helvetica"/>
          <w:color w:val="000000" w:themeColor="text1"/>
        </w:rPr>
        <w:t xml:space="preserve">With this brand refresh comes </w:t>
      </w:r>
      <w:r w:rsidR="0049593F">
        <w:rPr>
          <w:rFonts w:ascii="Optima" w:hAnsi="Optima" w:cs="Helvetica"/>
          <w:color w:val="000000" w:themeColor="text1"/>
        </w:rPr>
        <w:t>a brand</w:t>
      </w:r>
      <w:r w:rsidR="0049593F" w:rsidRPr="00720786">
        <w:rPr>
          <w:rFonts w:ascii="Optima" w:hAnsi="Optima" w:cs="Helvetica"/>
          <w:color w:val="000000" w:themeColor="text1"/>
        </w:rPr>
        <w:t>-new</w:t>
      </w:r>
      <w:r w:rsidRPr="00720786">
        <w:rPr>
          <w:rFonts w:ascii="Optima" w:hAnsi="Optima" w:cs="Helvetica"/>
          <w:color w:val="000000" w:themeColor="text1"/>
        </w:rPr>
        <w:t xml:space="preserve"> PR campaign</w:t>
      </w:r>
      <w:r w:rsidR="0049593F">
        <w:rPr>
          <w:rFonts w:ascii="Optima" w:hAnsi="Optima" w:cs="Helvetica"/>
          <w:color w:val="000000" w:themeColor="text1"/>
        </w:rPr>
        <w:t xml:space="preserve">. </w:t>
      </w:r>
      <w:r w:rsidRPr="00720786">
        <w:rPr>
          <w:rFonts w:ascii="Optima" w:hAnsi="Optima" w:cs="Helvetica"/>
          <w:color w:val="000000" w:themeColor="text1"/>
        </w:rPr>
        <w:t xml:space="preserve">Yves Veggie Cuisine recently conducted a </w:t>
      </w:r>
      <w:r>
        <w:rPr>
          <w:rFonts w:ascii="Optima" w:hAnsi="Optima" w:cs="Helvetica"/>
          <w:color w:val="000000" w:themeColor="text1"/>
        </w:rPr>
        <w:t xml:space="preserve">consumer </w:t>
      </w:r>
      <w:r w:rsidRPr="00720786">
        <w:rPr>
          <w:rFonts w:ascii="Optima" w:hAnsi="Optima" w:cs="Helvetica"/>
          <w:color w:val="000000" w:themeColor="text1"/>
        </w:rPr>
        <w:t xml:space="preserve">survey to uncover who would be more willing to change their eating habits, or even </w:t>
      </w:r>
      <w:r w:rsidRPr="00720786">
        <w:rPr>
          <w:rFonts w:ascii="Optima" w:hAnsi="Optima" w:cs="Helvetica"/>
          <w:i/>
          <w:color w:val="000000" w:themeColor="text1"/>
        </w:rPr>
        <w:t>cheat on meat</w:t>
      </w:r>
      <w:r w:rsidRPr="00720786">
        <w:rPr>
          <w:rFonts w:ascii="Optima" w:hAnsi="Optima" w:cs="Helvetica"/>
          <w:color w:val="000000" w:themeColor="text1"/>
        </w:rPr>
        <w:t>, in the name of love</w:t>
      </w:r>
      <w:r w:rsidR="003B60E4">
        <w:rPr>
          <w:rFonts w:ascii="Optima" w:hAnsi="Optima" w:cs="Helvetica"/>
          <w:color w:val="000000" w:themeColor="text1"/>
        </w:rPr>
        <w:t>. The answers will surprise you.</w:t>
      </w:r>
    </w:p>
    <w:p w14:paraId="2A3F8668" w14:textId="77777777" w:rsidR="00396B86" w:rsidRPr="00720786" w:rsidRDefault="00396B86" w:rsidP="00396B86">
      <w:pPr>
        <w:rPr>
          <w:rFonts w:ascii="Optima" w:hAnsi="Optima"/>
          <w:b/>
        </w:rPr>
      </w:pPr>
    </w:p>
    <w:p w14:paraId="62141ED1" w14:textId="77777777" w:rsidR="00396B86" w:rsidRPr="00720786" w:rsidRDefault="00396B86" w:rsidP="0039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Optima" w:hAnsi="Optima"/>
          <w:color w:val="000000" w:themeColor="text1"/>
        </w:rPr>
      </w:pPr>
      <w:r w:rsidRPr="00720786">
        <w:rPr>
          <w:rFonts w:ascii="Optima" w:hAnsi="Optima"/>
          <w:color w:val="000000" w:themeColor="text1"/>
        </w:rPr>
        <w:t xml:space="preserve">If your New Year’s resolution is to eat better, you better make sure your partner is on board. Some men are so picky when it comes to food that </w:t>
      </w:r>
      <w:r w:rsidRPr="00720786">
        <w:rPr>
          <w:rFonts w:ascii="Optima" w:hAnsi="Optima"/>
          <w:b/>
          <w:color w:val="000000" w:themeColor="text1"/>
        </w:rPr>
        <w:t>1 in 5 (20%)</w:t>
      </w:r>
      <w:r w:rsidRPr="00720786">
        <w:rPr>
          <w:rFonts w:ascii="Optima" w:hAnsi="Optima"/>
          <w:color w:val="000000" w:themeColor="text1"/>
        </w:rPr>
        <w:t xml:space="preserve"> </w:t>
      </w:r>
      <w:r w:rsidRPr="00720786">
        <w:rPr>
          <w:rFonts w:ascii="Optima" w:hAnsi="Optima"/>
          <w:b/>
          <w:color w:val="000000" w:themeColor="text1"/>
        </w:rPr>
        <w:t>have ended a relationship over dietary differences, compared to just</w:t>
      </w:r>
      <w:r w:rsidRPr="00720786">
        <w:rPr>
          <w:rFonts w:ascii="Optima" w:hAnsi="Optima"/>
          <w:color w:val="000000" w:themeColor="text1"/>
        </w:rPr>
        <w:t xml:space="preserve"> </w:t>
      </w:r>
      <w:r w:rsidRPr="00720786">
        <w:rPr>
          <w:rFonts w:ascii="Optima" w:hAnsi="Optima"/>
          <w:b/>
          <w:color w:val="000000" w:themeColor="text1"/>
        </w:rPr>
        <w:t>11% of women who have done the same</w:t>
      </w:r>
      <w:r w:rsidRPr="00720786">
        <w:rPr>
          <w:rFonts w:ascii="Optima" w:hAnsi="Optima"/>
          <w:color w:val="000000" w:themeColor="text1"/>
        </w:rPr>
        <w:t xml:space="preserve">. </w:t>
      </w:r>
    </w:p>
    <w:p w14:paraId="38EF2C5D" w14:textId="77777777" w:rsidR="00396B86" w:rsidRPr="00720786" w:rsidRDefault="00396B86" w:rsidP="0039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Optima" w:hAnsi="Optima"/>
          <w:color w:val="000000" w:themeColor="text1"/>
        </w:rPr>
      </w:pPr>
      <w:r w:rsidRPr="00720786">
        <w:rPr>
          <w:rFonts w:ascii="Optima" w:hAnsi="Optima"/>
          <w:color w:val="000000" w:themeColor="text1"/>
        </w:rPr>
        <w:t xml:space="preserve">The rise of foodie culture has also led younger generations to prioritize cuisine, even over relationships at times. </w:t>
      </w:r>
      <w:r w:rsidRPr="00720786">
        <w:rPr>
          <w:rFonts w:ascii="Optima" w:hAnsi="Optima"/>
          <w:b/>
          <w:color w:val="000000" w:themeColor="text1"/>
        </w:rPr>
        <w:t>Nearly 1 out of 3 Millennials (29%) and almost a quarter (23%) of Gen Xers have ended a relationship over dietary differences,</w:t>
      </w:r>
      <w:r w:rsidRPr="00720786">
        <w:rPr>
          <w:rFonts w:ascii="Optima" w:hAnsi="Optima"/>
          <w:color w:val="000000" w:themeColor="text1"/>
        </w:rPr>
        <w:t xml:space="preserve"> </w:t>
      </w:r>
      <w:r w:rsidRPr="00720786">
        <w:rPr>
          <w:rFonts w:ascii="Optima" w:hAnsi="Optima"/>
          <w:b/>
          <w:color w:val="000000" w:themeColor="text1"/>
        </w:rPr>
        <w:t xml:space="preserve">compared to just 1% of Boomers. </w:t>
      </w:r>
    </w:p>
    <w:p w14:paraId="4A85CFF7" w14:textId="77777777" w:rsidR="00396B86" w:rsidRPr="00720786" w:rsidRDefault="00396B86" w:rsidP="00396B86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Optima" w:hAnsi="Optima"/>
          <w:color w:val="000000" w:themeColor="text1"/>
        </w:rPr>
      </w:pPr>
      <w:r w:rsidRPr="00720786">
        <w:rPr>
          <w:rFonts w:ascii="Optima" w:hAnsi="Optima"/>
          <w:color w:val="000000" w:themeColor="text1"/>
        </w:rPr>
        <w:t xml:space="preserve">Though men are often stereotyped as carnivorous cavemen, the majority are willing to </w:t>
      </w:r>
      <w:r w:rsidRPr="00720786">
        <w:rPr>
          <w:rFonts w:ascii="Optima" w:hAnsi="Optima"/>
          <w:i/>
          <w:color w:val="000000" w:themeColor="text1"/>
        </w:rPr>
        <w:t>cheat on meat</w:t>
      </w:r>
      <w:r w:rsidRPr="00720786">
        <w:rPr>
          <w:rFonts w:ascii="Optima" w:hAnsi="Optima"/>
          <w:color w:val="000000" w:themeColor="text1"/>
        </w:rPr>
        <w:t xml:space="preserve"> in the name of love and trade in those porterhouses for a veggie burger to make their partner happy. </w:t>
      </w:r>
      <w:r w:rsidRPr="00720786">
        <w:rPr>
          <w:rFonts w:ascii="Optima" w:hAnsi="Optima"/>
          <w:b/>
          <w:color w:val="000000" w:themeColor="text1"/>
        </w:rPr>
        <w:t>Nearly two-thirds of men (63%) are likely to eat less meat</w:t>
      </w:r>
      <w:r w:rsidRPr="00720786">
        <w:rPr>
          <w:rFonts w:ascii="Optima" w:hAnsi="Optima"/>
          <w:color w:val="000000" w:themeColor="text1"/>
        </w:rPr>
        <w:t xml:space="preserve"> </w:t>
      </w:r>
      <w:r w:rsidRPr="00720786">
        <w:rPr>
          <w:rFonts w:ascii="Optima" w:hAnsi="Optima"/>
          <w:b/>
          <w:color w:val="000000" w:themeColor="text1"/>
        </w:rPr>
        <w:t>if their partner asked them to, and</w:t>
      </w:r>
      <w:r w:rsidRPr="00720786">
        <w:rPr>
          <w:rFonts w:ascii="Optima" w:hAnsi="Optima"/>
          <w:color w:val="000000" w:themeColor="text1"/>
        </w:rPr>
        <w:t xml:space="preserve"> </w:t>
      </w:r>
      <w:r w:rsidRPr="00720786">
        <w:rPr>
          <w:rFonts w:ascii="Optima" w:hAnsi="Optima"/>
          <w:b/>
          <w:color w:val="000000" w:themeColor="text1"/>
        </w:rPr>
        <w:t>nearly as many women (62%) would do the same</w:t>
      </w:r>
      <w:r w:rsidRPr="00720786">
        <w:rPr>
          <w:rFonts w:ascii="Optima" w:hAnsi="Optima"/>
          <w:color w:val="000000" w:themeColor="text1"/>
        </w:rPr>
        <w:t xml:space="preserve">. </w:t>
      </w:r>
    </w:p>
    <w:p w14:paraId="4C2C603C" w14:textId="0D2A8F72" w:rsidR="000934C5" w:rsidRDefault="00C96272"/>
    <w:p w14:paraId="34CDC33C" w14:textId="059401BB" w:rsidR="0049593F" w:rsidRDefault="002827EA">
      <w:r>
        <w:t xml:space="preserve">Yves Veggie Cuisine aims to help ease the tension of being in an inter-culinary relationship with their full line of delicious veggie-forward food options. Visit yvesveggie.com to learn more or </w:t>
      </w:r>
      <w:r>
        <w:lastRenderedPageBreak/>
        <w:t>connect via social media on Facebook (@</w:t>
      </w:r>
      <w:proofErr w:type="spellStart"/>
      <w:r>
        <w:t>YvesVeggiePage</w:t>
      </w:r>
      <w:proofErr w:type="spellEnd"/>
      <w:r>
        <w:t>) and Instagram (@</w:t>
      </w:r>
      <w:proofErr w:type="spellStart"/>
      <w:r>
        <w:t>YvesVeggieCuisine</w:t>
      </w:r>
      <w:proofErr w:type="spellEnd"/>
      <w:r>
        <w:t>).</w:t>
      </w:r>
    </w:p>
    <w:p w14:paraId="1A130A59" w14:textId="77777777" w:rsidR="003A5305" w:rsidRDefault="003A5305"/>
    <w:p w14:paraId="650664CD" w14:textId="269EB3C6" w:rsidR="0049593F" w:rsidRDefault="0049593F">
      <w:r>
        <w:rPr>
          <w:noProof/>
        </w:rPr>
        <w:drawing>
          <wp:inline distT="0" distB="0" distL="0" distR="0" wp14:anchorId="26CF962B" wp14:editId="4F53D50B">
            <wp:extent cx="5156200" cy="739995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ves COM Infographic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72"/>
                    <a:stretch/>
                  </pic:blipFill>
                  <pic:spPr bwMode="auto">
                    <a:xfrm>
                      <a:off x="0" y="0"/>
                      <a:ext cx="5168072" cy="7416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3776A" w14:textId="5E20F4EA" w:rsidR="0049593F" w:rsidRDefault="0049593F"/>
    <w:p w14:paraId="3160A0C2" w14:textId="196B4E0D" w:rsidR="0049593F" w:rsidRDefault="0049593F">
      <w:bookmarkStart w:id="0" w:name="_GoBack"/>
      <w:r>
        <w:rPr>
          <w:noProof/>
        </w:rPr>
        <w:lastRenderedPageBreak/>
        <w:drawing>
          <wp:inline distT="0" distB="0" distL="0" distR="0" wp14:anchorId="449E068A" wp14:editId="148301B7">
            <wp:extent cx="5194300" cy="633598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ves COM Infographic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5" b="1543"/>
                    <a:stretch/>
                  </pic:blipFill>
                  <pic:spPr bwMode="auto">
                    <a:xfrm>
                      <a:off x="0" y="0"/>
                      <a:ext cx="5204049" cy="634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593F" w:rsidSect="002A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3C55"/>
    <w:multiLevelType w:val="hybridMultilevel"/>
    <w:tmpl w:val="AF2A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86"/>
    <w:rsid w:val="002827EA"/>
    <w:rsid w:val="002A2041"/>
    <w:rsid w:val="00396B86"/>
    <w:rsid w:val="003A5305"/>
    <w:rsid w:val="003B60E4"/>
    <w:rsid w:val="0049593F"/>
    <w:rsid w:val="009853F2"/>
    <w:rsid w:val="009D3004"/>
    <w:rsid w:val="00BD3A65"/>
    <w:rsid w:val="00C96272"/>
    <w:rsid w:val="00E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F813"/>
  <w15:chartTrackingRefBased/>
  <w15:docId w15:val="{3E300F5A-2BDD-EF43-83DF-FF60A879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numbered,Paragraphe de liste1,3,POCG Table Text,List Paragraph1,Issue Action POC,Dot pt,F5 List Paragraph,List Paragraph Char Char Char,Indicator Text,Numbered Para 1,Bullet 1,Bullet Points,List Paragraph2,列出段落"/>
    <w:basedOn w:val="Normal"/>
    <w:link w:val="ListParagraphChar"/>
    <w:uiPriority w:val="34"/>
    <w:qFormat/>
    <w:rsid w:val="00396B86"/>
    <w:pPr>
      <w:ind w:left="720"/>
      <w:contextualSpacing/>
    </w:pPr>
  </w:style>
  <w:style w:type="character" w:customStyle="1" w:styleId="ListParagraphChar">
    <w:name w:val="List Paragraph Char"/>
    <w:aliases w:val="Bullet List Char,FooterText Char,numbered Char,Paragraphe de liste1 Char,3 Char,POCG Table Text Char,List Paragraph1 Char,Issue Action POC Char,Dot pt Char,F5 List Paragraph Char,List Paragraph Char Char Char Char,Indicator Text Char"/>
    <w:link w:val="ListParagraph"/>
    <w:uiPriority w:val="34"/>
    <w:rsid w:val="0039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2019-01-25T15:24:00Z</dcterms:created>
  <dcterms:modified xsi:type="dcterms:W3CDTF">2019-01-25T16:10:00Z</dcterms:modified>
</cp:coreProperties>
</file>