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CDC2B" w14:textId="77777777" w:rsidR="00846469" w:rsidRDefault="00154691" w:rsidP="00154691">
      <w:pPr>
        <w:jc w:val="center"/>
        <w:rPr>
          <w:lang w:val="en" w:eastAsia="en-US"/>
        </w:rPr>
      </w:pPr>
      <w:bookmarkStart w:id="0" w:name="_Hlk493157782"/>
      <w:r>
        <w:rPr>
          <w:noProof/>
          <w:lang w:eastAsia="en-US"/>
        </w:rPr>
        <w:drawing>
          <wp:inline distT="0" distB="0" distL="0" distR="0" wp14:anchorId="33DE6E0F" wp14:editId="7731113C">
            <wp:extent cx="1847850" cy="1038225"/>
            <wp:effectExtent l="0" t="0" r="0" b="9525"/>
            <wp:docPr id="1" name="Picture 1" descr="logPrsident ovale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Prsident ovale QUAD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038225"/>
                    </a:xfrm>
                    <a:prstGeom prst="rect">
                      <a:avLst/>
                    </a:prstGeom>
                    <a:noFill/>
                    <a:ln>
                      <a:noFill/>
                    </a:ln>
                  </pic:spPr>
                </pic:pic>
              </a:graphicData>
            </a:graphic>
          </wp:inline>
        </w:drawing>
      </w:r>
    </w:p>
    <w:p w14:paraId="604751FC" w14:textId="77777777" w:rsidR="00154691" w:rsidRPr="00846469" w:rsidRDefault="00154691" w:rsidP="00154691">
      <w:pPr>
        <w:jc w:val="center"/>
        <w:rPr>
          <w:lang w:val="en" w:eastAsia="en-US"/>
        </w:rPr>
      </w:pPr>
    </w:p>
    <w:p w14:paraId="2B210DD6" w14:textId="7783601D" w:rsidR="00201DB7" w:rsidRPr="00B15C14" w:rsidRDefault="00154691" w:rsidP="00154691">
      <w:pPr>
        <w:pStyle w:val="NoSpacing"/>
        <w:jc w:val="center"/>
        <w:rPr>
          <w:lang w:val="en"/>
        </w:rPr>
      </w:pPr>
      <w:r w:rsidRPr="00154691">
        <w:rPr>
          <w:b/>
          <w:sz w:val="28"/>
          <w:szCs w:val="28"/>
          <w:lang w:val="en"/>
        </w:rPr>
        <w:t xml:space="preserve">PRÉSIDENT® </w:t>
      </w:r>
      <w:r w:rsidR="00807D72">
        <w:rPr>
          <w:b/>
          <w:sz w:val="28"/>
          <w:szCs w:val="28"/>
          <w:lang w:val="en"/>
        </w:rPr>
        <w:t>BRAND</w:t>
      </w:r>
      <w:r w:rsidR="00807D72" w:rsidRPr="00154691">
        <w:rPr>
          <w:b/>
          <w:sz w:val="28"/>
          <w:szCs w:val="28"/>
          <w:lang w:val="en"/>
        </w:rPr>
        <w:t xml:space="preserve"> </w:t>
      </w:r>
      <w:r w:rsidR="00B61FA1">
        <w:rPr>
          <w:b/>
          <w:sz w:val="28"/>
          <w:szCs w:val="28"/>
          <w:lang w:val="en"/>
        </w:rPr>
        <w:t>INTRODUCES</w:t>
      </w:r>
      <w:r w:rsidRPr="00154691">
        <w:rPr>
          <w:b/>
          <w:sz w:val="28"/>
          <w:szCs w:val="28"/>
          <w:lang w:val="en"/>
        </w:rPr>
        <w:t xml:space="preserve"> NEW PRODUCT</w:t>
      </w:r>
      <w:r w:rsidR="0060695C">
        <w:rPr>
          <w:b/>
          <w:sz w:val="28"/>
          <w:szCs w:val="28"/>
          <w:lang w:val="en"/>
        </w:rPr>
        <w:t>,</w:t>
      </w:r>
      <w:r w:rsidRPr="00154691">
        <w:rPr>
          <w:b/>
          <w:sz w:val="28"/>
          <w:szCs w:val="28"/>
          <w:lang w:val="en"/>
        </w:rPr>
        <w:t xml:space="preserve"> PRÉSIDENT® GOURMET PAIRINGS</w:t>
      </w:r>
      <w:r w:rsidR="00B11C54" w:rsidRPr="00B11C54">
        <w:rPr>
          <w:b/>
          <w:sz w:val="28"/>
          <w:szCs w:val="28"/>
          <w:lang w:val="en"/>
        </w:rPr>
        <w:t>™</w:t>
      </w:r>
      <w:r w:rsidRPr="00154691">
        <w:rPr>
          <w:b/>
          <w:sz w:val="28"/>
          <w:szCs w:val="28"/>
          <w:lang w:val="en"/>
        </w:rPr>
        <w:t xml:space="preserve">, </w:t>
      </w:r>
      <w:r w:rsidR="0060695C">
        <w:rPr>
          <w:b/>
          <w:sz w:val="28"/>
          <w:szCs w:val="28"/>
          <w:lang w:val="en"/>
        </w:rPr>
        <w:t xml:space="preserve">AND </w:t>
      </w:r>
      <w:r w:rsidR="00F916DB">
        <w:rPr>
          <w:b/>
          <w:sz w:val="28"/>
          <w:szCs w:val="28"/>
          <w:lang w:val="en"/>
        </w:rPr>
        <w:t xml:space="preserve">SAMPLES </w:t>
      </w:r>
      <w:r w:rsidR="0060695C">
        <w:rPr>
          <w:b/>
          <w:sz w:val="28"/>
          <w:szCs w:val="28"/>
          <w:lang w:val="en"/>
        </w:rPr>
        <w:t>MORE INNOVATIONS</w:t>
      </w:r>
      <w:r w:rsidR="00B61FA1">
        <w:rPr>
          <w:b/>
          <w:sz w:val="28"/>
          <w:szCs w:val="28"/>
          <w:lang w:val="en"/>
        </w:rPr>
        <w:t xml:space="preserve"> AT WINTER FANCY FOOD SHOW 2019</w:t>
      </w:r>
    </w:p>
    <w:p w14:paraId="2E1C83B0" w14:textId="2B4E61D1" w:rsidR="00300606" w:rsidRPr="00B15C14" w:rsidRDefault="00154691" w:rsidP="00154691">
      <w:pPr>
        <w:pStyle w:val="NoSpacing"/>
        <w:jc w:val="center"/>
        <w:rPr>
          <w:lang w:val="en"/>
        </w:rPr>
      </w:pPr>
      <w:r w:rsidRPr="00154691">
        <w:rPr>
          <w:i/>
          <w:sz w:val="20"/>
          <w:lang w:val="en"/>
        </w:rPr>
        <w:t xml:space="preserve">The </w:t>
      </w:r>
      <w:r w:rsidR="0060695C">
        <w:rPr>
          <w:i/>
          <w:sz w:val="20"/>
          <w:lang w:val="en"/>
        </w:rPr>
        <w:t>featured</w:t>
      </w:r>
      <w:r w:rsidRPr="00154691">
        <w:rPr>
          <w:i/>
          <w:sz w:val="20"/>
          <w:lang w:val="en"/>
        </w:rPr>
        <w:t xml:space="preserve"> product</w:t>
      </w:r>
      <w:r w:rsidR="0060695C">
        <w:rPr>
          <w:i/>
          <w:sz w:val="20"/>
          <w:lang w:val="en"/>
        </w:rPr>
        <w:t>s demonstrate Président®</w:t>
      </w:r>
      <w:r w:rsidR="005E60DF">
        <w:rPr>
          <w:i/>
          <w:sz w:val="20"/>
          <w:lang w:val="en"/>
        </w:rPr>
        <w:t xml:space="preserve"> brand</w:t>
      </w:r>
      <w:r w:rsidR="0060695C">
        <w:rPr>
          <w:i/>
          <w:sz w:val="20"/>
          <w:lang w:val="en"/>
        </w:rPr>
        <w:t xml:space="preserve">’s continued commitment to </w:t>
      </w:r>
      <w:r w:rsidR="00015884">
        <w:rPr>
          <w:i/>
          <w:sz w:val="20"/>
          <w:lang w:val="en"/>
        </w:rPr>
        <w:t>offering</w:t>
      </w:r>
      <w:r w:rsidR="0060695C">
        <w:rPr>
          <w:i/>
          <w:sz w:val="20"/>
          <w:lang w:val="en"/>
        </w:rPr>
        <w:t xml:space="preserve"> products that make </w:t>
      </w:r>
      <w:r w:rsidR="00F916DB">
        <w:rPr>
          <w:i/>
          <w:sz w:val="20"/>
          <w:lang w:val="en"/>
        </w:rPr>
        <w:t>entertaining at home</w:t>
      </w:r>
      <w:r w:rsidR="0060695C">
        <w:rPr>
          <w:i/>
          <w:sz w:val="20"/>
          <w:lang w:val="en"/>
        </w:rPr>
        <w:t xml:space="preserve"> easier for consumers </w:t>
      </w:r>
      <w:r w:rsidR="007D0DC0">
        <w:rPr>
          <w:i/>
          <w:sz w:val="20"/>
          <w:lang w:val="en"/>
        </w:rPr>
        <w:t xml:space="preserve"> </w:t>
      </w:r>
      <w:r w:rsidR="0060695C">
        <w:rPr>
          <w:i/>
          <w:sz w:val="20"/>
          <w:lang w:val="en"/>
        </w:rPr>
        <w:t xml:space="preserve"> </w:t>
      </w:r>
    </w:p>
    <w:p w14:paraId="16F4D294" w14:textId="77777777" w:rsidR="00846469" w:rsidRDefault="00846469" w:rsidP="00F34697"/>
    <w:p w14:paraId="24E7E5FE" w14:textId="060B2470" w:rsidR="00C66E46" w:rsidRDefault="00154691" w:rsidP="00154691">
      <w:pPr>
        <w:pStyle w:val="NoSpacing"/>
        <w:rPr>
          <w:sz w:val="20"/>
          <w:szCs w:val="20"/>
          <w:lang w:eastAsia="ja-JP"/>
        </w:rPr>
      </w:pPr>
      <w:r w:rsidRPr="00154691">
        <w:rPr>
          <w:sz w:val="20"/>
          <w:szCs w:val="20"/>
          <w:lang w:eastAsia="ja-JP"/>
        </w:rPr>
        <w:t>(</w:t>
      </w:r>
      <w:r w:rsidR="00C66E46">
        <w:rPr>
          <w:sz w:val="20"/>
          <w:szCs w:val="20"/>
          <w:lang w:eastAsia="ja-JP"/>
        </w:rPr>
        <w:t>SAN FRANCISCO</w:t>
      </w:r>
      <w:r w:rsidRPr="00154691">
        <w:rPr>
          <w:sz w:val="20"/>
          <w:szCs w:val="20"/>
          <w:lang w:eastAsia="ja-JP"/>
        </w:rPr>
        <w:t xml:space="preserve">, </w:t>
      </w:r>
      <w:r w:rsidR="00C66E46">
        <w:rPr>
          <w:sz w:val="20"/>
          <w:szCs w:val="20"/>
          <w:lang w:eastAsia="ja-JP"/>
        </w:rPr>
        <w:t>CA</w:t>
      </w:r>
      <w:r w:rsidRPr="00154691">
        <w:rPr>
          <w:sz w:val="20"/>
          <w:szCs w:val="20"/>
          <w:lang w:eastAsia="ja-JP"/>
        </w:rPr>
        <w:t xml:space="preserve">; </w:t>
      </w:r>
      <w:r w:rsidR="00C66E46">
        <w:rPr>
          <w:sz w:val="20"/>
          <w:szCs w:val="20"/>
          <w:lang w:eastAsia="ja-JP"/>
        </w:rPr>
        <w:t>January</w:t>
      </w:r>
      <w:r w:rsidR="00620976" w:rsidRPr="00620976">
        <w:rPr>
          <w:sz w:val="20"/>
          <w:szCs w:val="20"/>
          <w:lang w:eastAsia="ja-JP"/>
        </w:rPr>
        <w:t xml:space="preserve"> 13</w:t>
      </w:r>
      <w:r w:rsidRPr="00620976">
        <w:rPr>
          <w:sz w:val="20"/>
          <w:szCs w:val="20"/>
          <w:lang w:eastAsia="ja-JP"/>
        </w:rPr>
        <w:t>, 201</w:t>
      </w:r>
      <w:r w:rsidR="00C66E46">
        <w:rPr>
          <w:sz w:val="20"/>
          <w:szCs w:val="20"/>
          <w:lang w:eastAsia="ja-JP"/>
        </w:rPr>
        <w:t>9</w:t>
      </w:r>
      <w:r w:rsidRPr="00154691">
        <w:rPr>
          <w:sz w:val="20"/>
          <w:szCs w:val="20"/>
          <w:lang w:eastAsia="ja-JP"/>
        </w:rPr>
        <w:t xml:space="preserve">)— </w:t>
      </w:r>
      <w:hyperlink r:id="rId9" w:history="1">
        <w:r w:rsidRPr="00154691">
          <w:rPr>
            <w:rStyle w:val="Hyperlink"/>
            <w:sz w:val="20"/>
            <w:szCs w:val="20"/>
            <w:lang w:eastAsia="ja-JP"/>
          </w:rPr>
          <w:t>Président® brand</w:t>
        </w:r>
      </w:hyperlink>
      <w:r w:rsidRPr="00154691">
        <w:rPr>
          <w:sz w:val="20"/>
          <w:szCs w:val="20"/>
          <w:lang w:eastAsia="ja-JP"/>
        </w:rPr>
        <w:t xml:space="preserve"> </w:t>
      </w:r>
      <w:r w:rsidR="00F80597">
        <w:rPr>
          <w:sz w:val="20"/>
          <w:szCs w:val="20"/>
          <w:lang w:eastAsia="ja-JP"/>
        </w:rPr>
        <w:t xml:space="preserve">(Booth #2251) </w:t>
      </w:r>
      <w:r w:rsidR="00C66E46">
        <w:rPr>
          <w:sz w:val="20"/>
          <w:szCs w:val="20"/>
          <w:lang w:eastAsia="ja-JP"/>
        </w:rPr>
        <w:t>introduces</w:t>
      </w:r>
      <w:r w:rsidRPr="00154691">
        <w:rPr>
          <w:sz w:val="20"/>
          <w:szCs w:val="20"/>
          <w:lang w:eastAsia="ja-JP"/>
        </w:rPr>
        <w:t xml:space="preserve"> </w:t>
      </w:r>
      <w:r w:rsidRPr="00C66E46">
        <w:rPr>
          <w:b/>
          <w:sz w:val="20"/>
          <w:szCs w:val="20"/>
          <w:lang w:eastAsia="ja-JP"/>
        </w:rPr>
        <w:t>Gourmet Pairing</w:t>
      </w:r>
      <w:r w:rsidR="00C66E46" w:rsidRPr="00C66E46">
        <w:rPr>
          <w:b/>
          <w:sz w:val="20"/>
          <w:szCs w:val="20"/>
          <w:lang w:eastAsia="ja-JP"/>
        </w:rPr>
        <w:t>s™</w:t>
      </w:r>
      <w:r w:rsidR="00C66E46">
        <w:rPr>
          <w:sz w:val="20"/>
          <w:szCs w:val="20"/>
          <w:lang w:eastAsia="ja-JP"/>
        </w:rPr>
        <w:t xml:space="preserve"> – a </w:t>
      </w:r>
      <w:r w:rsidRPr="00154691">
        <w:rPr>
          <w:sz w:val="20"/>
          <w:szCs w:val="20"/>
          <w:lang w:eastAsia="ja-JP"/>
        </w:rPr>
        <w:t xml:space="preserve">smooth and creamy </w:t>
      </w:r>
      <w:r w:rsidR="00B11C54">
        <w:rPr>
          <w:sz w:val="20"/>
          <w:szCs w:val="20"/>
          <w:lang w:eastAsia="ja-JP"/>
        </w:rPr>
        <w:t>spreadable cheese</w:t>
      </w:r>
      <w:r w:rsidRPr="00154691">
        <w:rPr>
          <w:sz w:val="20"/>
          <w:szCs w:val="20"/>
          <w:lang w:eastAsia="ja-JP"/>
        </w:rPr>
        <w:t xml:space="preserve"> with perfectly paired, gourmet toppings</w:t>
      </w:r>
      <w:r w:rsidR="00C66E46">
        <w:rPr>
          <w:sz w:val="20"/>
          <w:szCs w:val="20"/>
          <w:lang w:eastAsia="ja-JP"/>
        </w:rPr>
        <w:t xml:space="preserve"> – as well as samples</w:t>
      </w:r>
      <w:r w:rsidR="0075403D">
        <w:rPr>
          <w:sz w:val="20"/>
          <w:szCs w:val="20"/>
          <w:lang w:eastAsia="ja-JP"/>
        </w:rPr>
        <w:t xml:space="preserve"> of</w:t>
      </w:r>
      <w:r w:rsidR="00C66E46">
        <w:rPr>
          <w:sz w:val="20"/>
          <w:szCs w:val="20"/>
          <w:lang w:eastAsia="ja-JP"/>
        </w:rPr>
        <w:t xml:space="preserve"> Président® </w:t>
      </w:r>
      <w:r w:rsidR="00B61FA1" w:rsidRPr="00B61FA1">
        <w:rPr>
          <w:b/>
          <w:sz w:val="20"/>
          <w:szCs w:val="20"/>
          <w:lang w:eastAsia="ja-JP"/>
        </w:rPr>
        <w:t>Feta</w:t>
      </w:r>
      <w:r w:rsidR="00B61FA1">
        <w:rPr>
          <w:sz w:val="20"/>
          <w:szCs w:val="20"/>
          <w:lang w:eastAsia="ja-JP"/>
        </w:rPr>
        <w:t xml:space="preserve"> </w:t>
      </w:r>
      <w:r w:rsidR="00C66E46" w:rsidRPr="00C66E46">
        <w:rPr>
          <w:b/>
          <w:sz w:val="20"/>
          <w:szCs w:val="20"/>
          <w:lang w:eastAsia="ja-JP"/>
        </w:rPr>
        <w:t>Marinated Cubes,</w:t>
      </w:r>
      <w:r w:rsidR="00C66E46">
        <w:rPr>
          <w:sz w:val="20"/>
          <w:szCs w:val="20"/>
          <w:lang w:eastAsia="ja-JP"/>
        </w:rPr>
        <w:t xml:space="preserve"> Président® </w:t>
      </w:r>
      <w:r w:rsidR="00C66E46" w:rsidRPr="00C66E46">
        <w:rPr>
          <w:b/>
          <w:sz w:val="20"/>
          <w:szCs w:val="20"/>
          <w:lang w:eastAsia="ja-JP"/>
        </w:rPr>
        <w:t>Goat Feta</w:t>
      </w:r>
      <w:r w:rsidR="00C66E46">
        <w:rPr>
          <w:sz w:val="20"/>
          <w:szCs w:val="20"/>
          <w:lang w:eastAsia="ja-JP"/>
        </w:rPr>
        <w:t xml:space="preserve">, Président® </w:t>
      </w:r>
      <w:r w:rsidR="00C66E46" w:rsidRPr="00C66E46">
        <w:rPr>
          <w:b/>
          <w:sz w:val="20"/>
          <w:szCs w:val="20"/>
          <w:lang w:eastAsia="ja-JP"/>
        </w:rPr>
        <w:t>Fresh Goat</w:t>
      </w:r>
      <w:r w:rsidR="00225A8A">
        <w:rPr>
          <w:b/>
          <w:sz w:val="20"/>
          <w:szCs w:val="20"/>
          <w:lang w:eastAsia="ja-JP"/>
        </w:rPr>
        <w:t xml:space="preserve"> Cheese </w:t>
      </w:r>
      <w:r w:rsidR="00C66E46" w:rsidRPr="00C66E46">
        <w:rPr>
          <w:b/>
          <w:sz w:val="20"/>
          <w:szCs w:val="20"/>
          <w:lang w:eastAsia="ja-JP"/>
        </w:rPr>
        <w:t>with Herbs</w:t>
      </w:r>
      <w:r w:rsidR="00C66E46">
        <w:rPr>
          <w:sz w:val="20"/>
          <w:szCs w:val="20"/>
          <w:lang w:eastAsia="ja-JP"/>
        </w:rPr>
        <w:t>,</w:t>
      </w:r>
      <w:r w:rsidR="00225A8A">
        <w:rPr>
          <w:sz w:val="20"/>
          <w:szCs w:val="20"/>
          <w:lang w:eastAsia="ja-JP"/>
        </w:rPr>
        <w:t xml:space="preserve"> and</w:t>
      </w:r>
      <w:r w:rsidR="00C66E46">
        <w:rPr>
          <w:sz w:val="20"/>
          <w:szCs w:val="20"/>
          <w:lang w:eastAsia="ja-JP"/>
        </w:rPr>
        <w:t xml:space="preserve"> Président® </w:t>
      </w:r>
      <w:r w:rsidR="00C66E46" w:rsidRPr="00C66E46">
        <w:rPr>
          <w:b/>
          <w:sz w:val="20"/>
          <w:szCs w:val="20"/>
          <w:lang w:eastAsia="ja-JP"/>
        </w:rPr>
        <w:t>Le Bleu</w:t>
      </w:r>
      <w:r w:rsidR="00225A8A">
        <w:rPr>
          <w:sz w:val="20"/>
          <w:szCs w:val="20"/>
          <w:lang w:eastAsia="ja-JP"/>
        </w:rPr>
        <w:t xml:space="preserve">. </w:t>
      </w:r>
      <w:r w:rsidR="00A20BE5">
        <w:rPr>
          <w:sz w:val="20"/>
          <w:szCs w:val="20"/>
          <w:lang w:eastAsia="ja-JP"/>
        </w:rPr>
        <w:t>Below,</w:t>
      </w:r>
      <w:r w:rsidR="00856799">
        <w:rPr>
          <w:sz w:val="20"/>
          <w:szCs w:val="20"/>
          <w:lang w:eastAsia="ja-JP"/>
        </w:rPr>
        <w:t xml:space="preserve"> discover how the exceptional taste, ease of use</w:t>
      </w:r>
      <w:r w:rsidR="00B76803">
        <w:rPr>
          <w:sz w:val="20"/>
          <w:szCs w:val="20"/>
          <w:lang w:eastAsia="ja-JP"/>
        </w:rPr>
        <w:t>,</w:t>
      </w:r>
      <w:r w:rsidR="00856799">
        <w:rPr>
          <w:sz w:val="20"/>
          <w:szCs w:val="20"/>
          <w:lang w:eastAsia="ja-JP"/>
        </w:rPr>
        <w:t xml:space="preserve"> and trusted expertise of these products can </w:t>
      </w:r>
      <w:r w:rsidR="00B76803">
        <w:rPr>
          <w:sz w:val="20"/>
          <w:szCs w:val="20"/>
          <w:lang w:eastAsia="ja-JP"/>
        </w:rPr>
        <w:t>enhance</w:t>
      </w:r>
      <w:r w:rsidR="00856799">
        <w:rPr>
          <w:sz w:val="20"/>
          <w:szCs w:val="20"/>
          <w:lang w:eastAsia="ja-JP"/>
        </w:rPr>
        <w:t xml:space="preserve"> home entertaining:</w:t>
      </w:r>
    </w:p>
    <w:p w14:paraId="677D2F85" w14:textId="4894E605" w:rsidR="00C66E46" w:rsidRDefault="00C66E46" w:rsidP="00154691">
      <w:pPr>
        <w:pStyle w:val="NoSpacing"/>
        <w:rPr>
          <w:sz w:val="20"/>
          <w:szCs w:val="20"/>
          <w:lang w:eastAsia="ja-JP"/>
        </w:rPr>
      </w:pPr>
    </w:p>
    <w:p w14:paraId="13492C74" w14:textId="552786DC" w:rsidR="00C66E46" w:rsidRPr="00C66E46" w:rsidRDefault="00C66E46" w:rsidP="00154691">
      <w:pPr>
        <w:pStyle w:val="NoSpacing"/>
        <w:rPr>
          <w:b/>
          <w:sz w:val="20"/>
          <w:szCs w:val="20"/>
          <w:u w:val="single"/>
          <w:lang w:eastAsia="ja-JP"/>
        </w:rPr>
      </w:pPr>
      <w:r w:rsidRPr="00C66E46">
        <w:rPr>
          <w:b/>
          <w:sz w:val="20"/>
          <w:szCs w:val="20"/>
          <w:u w:val="single"/>
          <w:lang w:eastAsia="ja-JP"/>
        </w:rPr>
        <w:t>PRÉSIDENT® GOURMET PAIRINGS™</w:t>
      </w:r>
    </w:p>
    <w:p w14:paraId="1F2BA6FE" w14:textId="305D1DD7" w:rsidR="00154691" w:rsidRPr="00154691" w:rsidRDefault="00C66E46" w:rsidP="00154691">
      <w:pPr>
        <w:pStyle w:val="NoSpacing"/>
        <w:rPr>
          <w:sz w:val="20"/>
          <w:szCs w:val="20"/>
          <w:lang w:eastAsia="ja-JP"/>
        </w:rPr>
      </w:pPr>
      <w:r w:rsidRPr="00154691">
        <w:rPr>
          <w:sz w:val="20"/>
          <w:szCs w:val="20"/>
          <w:lang w:eastAsia="ja-JP"/>
        </w:rPr>
        <w:t>The innovative product combines specialty cheese with desirable toppings, making the art of pairing more convenient for those entertaining at home or simply looking for an accessible, yet indulgent snack.</w:t>
      </w:r>
      <w:r>
        <w:rPr>
          <w:sz w:val="20"/>
          <w:szCs w:val="20"/>
          <w:lang w:eastAsia="ja-JP"/>
        </w:rPr>
        <w:t xml:space="preserve"> </w:t>
      </w:r>
      <w:r w:rsidR="00154691" w:rsidRPr="00154691">
        <w:rPr>
          <w:sz w:val="20"/>
          <w:szCs w:val="20"/>
          <w:lang w:eastAsia="ja-JP"/>
        </w:rPr>
        <w:t>Th</w:t>
      </w:r>
      <w:r w:rsidR="00B11C54">
        <w:rPr>
          <w:sz w:val="20"/>
          <w:szCs w:val="20"/>
          <w:lang w:eastAsia="ja-JP"/>
        </w:rPr>
        <w:t>e three debut flavors are Feta with</w:t>
      </w:r>
      <w:r w:rsidR="00154691" w:rsidRPr="00154691">
        <w:rPr>
          <w:sz w:val="20"/>
          <w:szCs w:val="20"/>
          <w:lang w:eastAsia="ja-JP"/>
        </w:rPr>
        <w:t xml:space="preserve"> R</w:t>
      </w:r>
      <w:r w:rsidR="00B11C54">
        <w:rPr>
          <w:sz w:val="20"/>
          <w:szCs w:val="20"/>
          <w:lang w:eastAsia="ja-JP"/>
        </w:rPr>
        <w:t>oasted Red Pepper, Blue Cheese with</w:t>
      </w:r>
      <w:r w:rsidR="00154691" w:rsidRPr="00154691">
        <w:rPr>
          <w:sz w:val="20"/>
          <w:szCs w:val="20"/>
          <w:lang w:eastAsia="ja-JP"/>
        </w:rPr>
        <w:t xml:space="preserve"> Caramelized </w:t>
      </w:r>
      <w:r w:rsidR="00B11C54">
        <w:rPr>
          <w:sz w:val="20"/>
          <w:szCs w:val="20"/>
          <w:lang w:eastAsia="ja-JP"/>
        </w:rPr>
        <w:t>Onions, and Aged White Cheddar with</w:t>
      </w:r>
      <w:r w:rsidR="00154691" w:rsidRPr="00154691">
        <w:rPr>
          <w:sz w:val="20"/>
          <w:szCs w:val="20"/>
          <w:lang w:eastAsia="ja-JP"/>
        </w:rPr>
        <w:t xml:space="preserve"> Apple Chutney, all of which are perfect for both spreading and dipping. </w:t>
      </w:r>
      <w:r w:rsidR="007E00B3">
        <w:rPr>
          <w:sz w:val="20"/>
          <w:szCs w:val="20"/>
          <w:lang w:eastAsia="ja-JP"/>
        </w:rPr>
        <w:t xml:space="preserve">Senior </w:t>
      </w:r>
      <w:r w:rsidR="00154691" w:rsidRPr="00154691">
        <w:rPr>
          <w:sz w:val="20"/>
          <w:szCs w:val="20"/>
          <w:lang w:eastAsia="ja-JP"/>
        </w:rPr>
        <w:t xml:space="preserve">Marketing </w:t>
      </w:r>
      <w:r w:rsidR="007E00B3">
        <w:rPr>
          <w:sz w:val="20"/>
          <w:szCs w:val="20"/>
          <w:lang w:eastAsia="ja-JP"/>
        </w:rPr>
        <w:t>Manager</w:t>
      </w:r>
      <w:r w:rsidR="00154691" w:rsidRPr="00154691">
        <w:rPr>
          <w:sz w:val="20"/>
          <w:szCs w:val="20"/>
          <w:lang w:eastAsia="ja-JP"/>
        </w:rPr>
        <w:t xml:space="preserve"> </w:t>
      </w:r>
      <w:r w:rsidR="007E00B3">
        <w:rPr>
          <w:sz w:val="20"/>
          <w:szCs w:val="20"/>
          <w:lang w:eastAsia="ja-JP"/>
        </w:rPr>
        <w:t>Faith</w:t>
      </w:r>
      <w:r w:rsidR="00154691" w:rsidRPr="00154691">
        <w:rPr>
          <w:sz w:val="20"/>
          <w:szCs w:val="20"/>
          <w:lang w:eastAsia="ja-JP"/>
        </w:rPr>
        <w:t xml:space="preserve"> </w:t>
      </w:r>
      <w:r w:rsidR="007E00B3">
        <w:rPr>
          <w:sz w:val="20"/>
          <w:szCs w:val="20"/>
          <w:lang w:eastAsia="ja-JP"/>
        </w:rPr>
        <w:t>Rutzen</w:t>
      </w:r>
      <w:r w:rsidR="00154691" w:rsidRPr="00154691">
        <w:rPr>
          <w:sz w:val="20"/>
          <w:szCs w:val="20"/>
          <w:lang w:eastAsia="ja-JP"/>
        </w:rPr>
        <w:t xml:space="preserve"> says, “Président </w:t>
      </w:r>
      <w:r w:rsidR="00261E56">
        <w:rPr>
          <w:sz w:val="20"/>
          <w:szCs w:val="20"/>
          <w:lang w:eastAsia="ja-JP"/>
        </w:rPr>
        <w:t xml:space="preserve">brand </w:t>
      </w:r>
      <w:r w:rsidR="00154691" w:rsidRPr="00154691">
        <w:rPr>
          <w:sz w:val="20"/>
          <w:szCs w:val="20"/>
          <w:lang w:eastAsia="ja-JP"/>
        </w:rPr>
        <w:t>is thrilled to offer a no-fuss option for</w:t>
      </w:r>
      <w:r w:rsidR="00B11C54">
        <w:rPr>
          <w:sz w:val="20"/>
          <w:szCs w:val="20"/>
          <w:lang w:eastAsia="ja-JP"/>
        </w:rPr>
        <w:t xml:space="preserve"> stress-free entertaining with chef</w:t>
      </w:r>
      <w:r w:rsidR="00620976">
        <w:rPr>
          <w:sz w:val="20"/>
          <w:szCs w:val="20"/>
          <w:lang w:eastAsia="ja-JP"/>
        </w:rPr>
        <w:t>-</w:t>
      </w:r>
      <w:r w:rsidR="00B11C54">
        <w:rPr>
          <w:sz w:val="20"/>
          <w:szCs w:val="20"/>
          <w:lang w:eastAsia="ja-JP"/>
        </w:rPr>
        <w:t>inspired</w:t>
      </w:r>
      <w:r w:rsidR="00620976">
        <w:rPr>
          <w:sz w:val="20"/>
          <w:szCs w:val="20"/>
          <w:lang w:eastAsia="ja-JP"/>
        </w:rPr>
        <w:t>,</w:t>
      </w:r>
      <w:r w:rsidR="00B11C54">
        <w:rPr>
          <w:sz w:val="20"/>
          <w:szCs w:val="20"/>
          <w:lang w:eastAsia="ja-JP"/>
        </w:rPr>
        <w:t xml:space="preserve"> </w:t>
      </w:r>
      <w:r w:rsidR="00154691" w:rsidRPr="00154691">
        <w:rPr>
          <w:sz w:val="20"/>
          <w:szCs w:val="20"/>
          <w:lang w:eastAsia="ja-JP"/>
        </w:rPr>
        <w:t>paired toppings that are guaranteed to impress party guests.”</w:t>
      </w:r>
    </w:p>
    <w:p w14:paraId="138DF5F4" w14:textId="77777777" w:rsidR="00C66E46" w:rsidRDefault="00C66E46" w:rsidP="006D3E5E">
      <w:pPr>
        <w:pStyle w:val="NoSpacing"/>
        <w:rPr>
          <w:b/>
          <w:sz w:val="20"/>
          <w:szCs w:val="20"/>
          <w:lang w:eastAsia="ja-JP"/>
        </w:rPr>
      </w:pPr>
    </w:p>
    <w:p w14:paraId="485148BB" w14:textId="3D9344C3" w:rsidR="006D3E5E" w:rsidRDefault="006D3E5E" w:rsidP="006D3E5E">
      <w:pPr>
        <w:pStyle w:val="NoSpacing"/>
        <w:rPr>
          <w:b/>
          <w:sz w:val="20"/>
          <w:szCs w:val="20"/>
          <w:lang w:eastAsia="ja-JP"/>
        </w:rPr>
        <w:sectPr w:rsidR="006D3E5E" w:rsidSect="00D107F9">
          <w:pgSz w:w="12240" w:h="15840"/>
          <w:pgMar w:top="1080" w:right="1080" w:bottom="1080" w:left="1080" w:header="720" w:footer="720" w:gutter="0"/>
          <w:cols w:space="720"/>
          <w:docGrid w:linePitch="326"/>
        </w:sectPr>
      </w:pPr>
    </w:p>
    <w:p w14:paraId="342E8B01" w14:textId="027656AF" w:rsidR="00C66E46" w:rsidRDefault="00154691" w:rsidP="00154691">
      <w:pPr>
        <w:pStyle w:val="NoSpacing"/>
        <w:numPr>
          <w:ilvl w:val="0"/>
          <w:numId w:val="13"/>
        </w:numPr>
        <w:jc w:val="left"/>
        <w:rPr>
          <w:sz w:val="20"/>
          <w:szCs w:val="20"/>
          <w:lang w:eastAsia="ja-JP"/>
        </w:rPr>
      </w:pPr>
      <w:r w:rsidRPr="00154691">
        <w:rPr>
          <w:b/>
          <w:sz w:val="20"/>
          <w:szCs w:val="20"/>
          <w:lang w:eastAsia="ja-JP"/>
        </w:rPr>
        <w:t>Feta &amp; Roasted Red Pepper</w:t>
      </w:r>
      <w:r w:rsidR="00C66E46">
        <w:rPr>
          <w:sz w:val="20"/>
          <w:szCs w:val="20"/>
          <w:lang w:eastAsia="ja-JP"/>
        </w:rPr>
        <w:t xml:space="preserve">: </w:t>
      </w:r>
      <w:r w:rsidR="006D1294">
        <w:rPr>
          <w:sz w:val="20"/>
          <w:szCs w:val="20"/>
          <w:lang w:eastAsia="ja-JP"/>
        </w:rPr>
        <w:t>A roasted, savory pairing with a touch of tang and hint of salt</w:t>
      </w:r>
    </w:p>
    <w:p w14:paraId="715DD93A" w14:textId="77777777" w:rsidR="009E76F2" w:rsidRPr="009E76F2" w:rsidRDefault="009E76F2" w:rsidP="009E76F2">
      <w:pPr>
        <w:pStyle w:val="NoSpacing"/>
        <w:jc w:val="left"/>
        <w:rPr>
          <w:sz w:val="20"/>
          <w:szCs w:val="20"/>
          <w:lang w:eastAsia="ja-JP"/>
        </w:rPr>
      </w:pPr>
    </w:p>
    <w:p w14:paraId="18F68D9B" w14:textId="16E29E75" w:rsidR="009E76F2" w:rsidRPr="009E76F2" w:rsidRDefault="00154691" w:rsidP="009E76F2">
      <w:pPr>
        <w:pStyle w:val="NoSpacing"/>
        <w:numPr>
          <w:ilvl w:val="0"/>
          <w:numId w:val="13"/>
        </w:numPr>
        <w:jc w:val="left"/>
        <w:rPr>
          <w:sz w:val="20"/>
          <w:szCs w:val="20"/>
          <w:lang w:eastAsia="ja-JP"/>
        </w:rPr>
      </w:pPr>
      <w:r w:rsidRPr="00154691">
        <w:rPr>
          <w:b/>
          <w:sz w:val="20"/>
          <w:szCs w:val="20"/>
          <w:lang w:eastAsia="ja-JP"/>
        </w:rPr>
        <w:t>Blue Cheese &amp; Caramelized Onions</w:t>
      </w:r>
      <w:r w:rsidR="00C66E46">
        <w:rPr>
          <w:sz w:val="20"/>
          <w:szCs w:val="20"/>
          <w:lang w:eastAsia="ja-JP"/>
        </w:rPr>
        <w:t xml:space="preserve">: </w:t>
      </w:r>
      <w:r w:rsidR="006D1294" w:rsidRPr="00C66E46">
        <w:rPr>
          <w:sz w:val="20"/>
          <w:szCs w:val="20"/>
          <w:lang w:eastAsia="ja-JP"/>
        </w:rPr>
        <w:t>An upscale pairing with pungent blue soothed by sweet caramelization</w:t>
      </w:r>
    </w:p>
    <w:p w14:paraId="20BC4741" w14:textId="2E0BA5A7" w:rsidR="006D1294" w:rsidRPr="00C66E46" w:rsidRDefault="00154691" w:rsidP="00C66E46">
      <w:pPr>
        <w:pStyle w:val="NoSpacing"/>
        <w:numPr>
          <w:ilvl w:val="0"/>
          <w:numId w:val="13"/>
        </w:numPr>
        <w:jc w:val="left"/>
        <w:rPr>
          <w:b/>
          <w:sz w:val="20"/>
          <w:szCs w:val="20"/>
          <w:lang w:eastAsia="ja-JP"/>
        </w:rPr>
      </w:pPr>
      <w:r w:rsidRPr="00154691">
        <w:rPr>
          <w:b/>
          <w:sz w:val="20"/>
          <w:szCs w:val="20"/>
          <w:lang w:eastAsia="ja-JP"/>
        </w:rPr>
        <w:t>Aged White Cheddar &amp; Apple Chutney</w:t>
      </w:r>
      <w:r w:rsidR="00C66E46">
        <w:rPr>
          <w:b/>
          <w:sz w:val="20"/>
          <w:szCs w:val="20"/>
          <w:lang w:eastAsia="ja-JP"/>
        </w:rPr>
        <w:t xml:space="preserve">: </w:t>
      </w:r>
      <w:r w:rsidR="006D1294" w:rsidRPr="00C66E46">
        <w:rPr>
          <w:sz w:val="20"/>
          <w:szCs w:val="20"/>
        </w:rPr>
        <w:t>A classic sweet and savory pairing that is both crisp and creamy</w:t>
      </w:r>
    </w:p>
    <w:p w14:paraId="03580A7E" w14:textId="77777777" w:rsidR="009E76F2" w:rsidRDefault="009E76F2" w:rsidP="00154691">
      <w:pPr>
        <w:pStyle w:val="NoSpacing"/>
        <w:rPr>
          <w:sz w:val="20"/>
          <w:szCs w:val="20"/>
          <w:highlight w:val="yellow"/>
          <w:lang w:eastAsia="ja-JP"/>
        </w:rPr>
        <w:sectPr w:rsidR="009E76F2" w:rsidSect="009E76F2">
          <w:type w:val="continuous"/>
          <w:pgSz w:w="12240" w:h="15840"/>
          <w:pgMar w:top="1080" w:right="1080" w:bottom="1080" w:left="1080" w:header="720" w:footer="720" w:gutter="0"/>
          <w:cols w:num="3" w:space="720"/>
          <w:docGrid w:linePitch="326"/>
        </w:sectPr>
      </w:pPr>
    </w:p>
    <w:p w14:paraId="7B63CDEB" w14:textId="4CDADCDE" w:rsidR="00CE767D" w:rsidRDefault="00CE767D" w:rsidP="00154691">
      <w:pPr>
        <w:pStyle w:val="NoSpacing"/>
        <w:rPr>
          <w:sz w:val="20"/>
          <w:szCs w:val="20"/>
          <w:highlight w:val="yellow"/>
          <w:lang w:eastAsia="ja-JP"/>
        </w:rPr>
      </w:pPr>
    </w:p>
    <w:p w14:paraId="69C88673" w14:textId="77777777" w:rsidR="009E76F2" w:rsidRDefault="009E76F2" w:rsidP="00154691">
      <w:pPr>
        <w:pStyle w:val="NoSpacing"/>
        <w:rPr>
          <w:sz w:val="20"/>
          <w:szCs w:val="20"/>
          <w:highlight w:val="yellow"/>
          <w:lang w:eastAsia="ja-JP"/>
        </w:rPr>
        <w:sectPr w:rsidR="009E76F2" w:rsidSect="009E76F2">
          <w:type w:val="continuous"/>
          <w:pgSz w:w="12240" w:h="15840"/>
          <w:pgMar w:top="1080" w:right="1080" w:bottom="1080" w:left="1080" w:header="720" w:footer="720" w:gutter="0"/>
          <w:cols w:space="720"/>
          <w:docGrid w:linePitch="326"/>
        </w:sectPr>
      </w:pPr>
    </w:p>
    <w:p w14:paraId="3EDFB43F" w14:textId="69CC9DA4" w:rsidR="009A4E16" w:rsidRDefault="009A4E16" w:rsidP="00154691">
      <w:pPr>
        <w:pStyle w:val="NoSpacing"/>
        <w:rPr>
          <w:sz w:val="20"/>
          <w:szCs w:val="20"/>
          <w:highlight w:val="yellow"/>
          <w:lang w:eastAsia="ja-JP"/>
        </w:rPr>
      </w:pPr>
    </w:p>
    <w:p w14:paraId="2712A2BD" w14:textId="77777777" w:rsidR="009A4E16" w:rsidRDefault="009A4E16" w:rsidP="00154691">
      <w:pPr>
        <w:pStyle w:val="NoSpacing"/>
        <w:rPr>
          <w:sz w:val="20"/>
          <w:szCs w:val="20"/>
          <w:highlight w:val="yellow"/>
          <w:lang w:eastAsia="ja-JP"/>
        </w:rPr>
      </w:pPr>
    </w:p>
    <w:p w14:paraId="0EE5A846" w14:textId="77777777" w:rsidR="00C66E46" w:rsidRDefault="00C66E46" w:rsidP="00154691">
      <w:pPr>
        <w:pStyle w:val="NoSpacing"/>
        <w:rPr>
          <w:sz w:val="20"/>
          <w:szCs w:val="20"/>
          <w:highlight w:val="yellow"/>
          <w:lang w:eastAsia="ja-JP"/>
        </w:rPr>
        <w:sectPr w:rsidR="00C66E46" w:rsidSect="00C66E46">
          <w:type w:val="continuous"/>
          <w:pgSz w:w="12240" w:h="15840"/>
          <w:pgMar w:top="1080" w:right="1080" w:bottom="1080" w:left="1080" w:header="720" w:footer="720" w:gutter="0"/>
          <w:cols w:num="3" w:space="720"/>
          <w:docGrid w:linePitch="326"/>
        </w:sectPr>
      </w:pPr>
    </w:p>
    <w:p w14:paraId="10F9FBF0" w14:textId="51AD62A5" w:rsidR="009A4E16" w:rsidRDefault="00C66E46" w:rsidP="00154691">
      <w:pPr>
        <w:pStyle w:val="NoSpacing"/>
        <w:rPr>
          <w:b/>
          <w:sz w:val="20"/>
          <w:szCs w:val="20"/>
          <w:u w:val="single"/>
          <w:lang w:eastAsia="ja-JP"/>
        </w:rPr>
      </w:pPr>
      <w:r w:rsidRPr="00C66E46">
        <w:rPr>
          <w:b/>
          <w:sz w:val="20"/>
          <w:szCs w:val="20"/>
          <w:u w:val="single"/>
          <w:lang w:eastAsia="ja-JP"/>
        </w:rPr>
        <w:t xml:space="preserve">PRÉSIDENT® </w:t>
      </w:r>
      <w:r w:rsidR="00B61FA1">
        <w:rPr>
          <w:b/>
          <w:sz w:val="20"/>
          <w:szCs w:val="20"/>
          <w:u w:val="single"/>
          <w:lang w:eastAsia="ja-JP"/>
        </w:rPr>
        <w:t xml:space="preserve">FETA </w:t>
      </w:r>
      <w:r w:rsidRPr="00C66E46">
        <w:rPr>
          <w:b/>
          <w:sz w:val="20"/>
          <w:szCs w:val="20"/>
          <w:u w:val="single"/>
          <w:lang w:eastAsia="ja-JP"/>
        </w:rPr>
        <w:t>MARINATED CUBES</w:t>
      </w:r>
    </w:p>
    <w:p w14:paraId="38FB5121" w14:textId="57489C1A" w:rsidR="002A1000" w:rsidRDefault="002A1000" w:rsidP="00B61FA1">
      <w:pPr>
        <w:contextualSpacing/>
        <w:rPr>
          <w:rFonts w:cs="Arial"/>
        </w:rPr>
      </w:pPr>
      <w:r>
        <w:t xml:space="preserve">Launched during the 2018 holiday season, </w:t>
      </w:r>
      <w:r w:rsidR="00B61FA1" w:rsidRPr="00B61FA1">
        <w:t xml:space="preserve">Président </w:t>
      </w:r>
      <w:r w:rsidR="00B61FA1">
        <w:t xml:space="preserve">Feta </w:t>
      </w:r>
      <w:r w:rsidR="00B61FA1" w:rsidRPr="00B61FA1">
        <w:t>Marinated Cubes</w:t>
      </w:r>
      <w:r w:rsidR="00B61FA1">
        <w:rPr>
          <w:rFonts w:cs="Arial"/>
        </w:rPr>
        <w:t xml:space="preserve"> </w:t>
      </w:r>
      <w:r w:rsidR="00B61FA1" w:rsidRPr="00B61FA1">
        <w:rPr>
          <w:rFonts w:cs="Arial"/>
        </w:rPr>
        <w:t>are pre-diced</w:t>
      </w:r>
      <w:r w:rsidR="005E60DF">
        <w:rPr>
          <w:rFonts w:cs="Arial"/>
        </w:rPr>
        <w:t>,</w:t>
      </w:r>
      <w:r w:rsidR="00B61FA1" w:rsidRPr="00B61FA1">
        <w:rPr>
          <w:rFonts w:cs="Arial"/>
        </w:rPr>
        <w:t xml:space="preserve"> </w:t>
      </w:r>
      <w:r w:rsidR="00B61FA1">
        <w:rPr>
          <w:rFonts w:cs="Arial"/>
        </w:rPr>
        <w:t xml:space="preserve">sheep milk French feta </w:t>
      </w:r>
      <w:r w:rsidR="007E2C07">
        <w:rPr>
          <w:rFonts w:cs="Arial"/>
        </w:rPr>
        <w:t xml:space="preserve">cubes </w:t>
      </w:r>
      <w:r w:rsidR="00B61FA1" w:rsidRPr="00B61FA1">
        <w:rPr>
          <w:rFonts w:cs="Arial"/>
        </w:rPr>
        <w:t>marinated in</w:t>
      </w:r>
      <w:r>
        <w:rPr>
          <w:rFonts w:cs="Arial"/>
        </w:rPr>
        <w:t xml:space="preserve"> the perfect amount of </w:t>
      </w:r>
      <w:r w:rsidR="00B61FA1" w:rsidRPr="00B61FA1">
        <w:rPr>
          <w:rFonts w:cs="Arial"/>
        </w:rPr>
        <w:t>oil</w:t>
      </w:r>
      <w:r>
        <w:rPr>
          <w:rFonts w:cs="Arial"/>
        </w:rPr>
        <w:t xml:space="preserve"> combined with flavorful spices</w:t>
      </w:r>
      <w:r w:rsidR="00B61FA1">
        <w:rPr>
          <w:rFonts w:cs="Arial"/>
        </w:rPr>
        <w:t>.</w:t>
      </w:r>
      <w:r w:rsidR="006D5877">
        <w:rPr>
          <w:rFonts w:cs="Arial"/>
        </w:rPr>
        <w:t xml:space="preserve"> </w:t>
      </w:r>
      <w:r w:rsidR="00B61FA1">
        <w:rPr>
          <w:rFonts w:cs="Arial"/>
        </w:rPr>
        <w:t xml:space="preserve">The three debut flavors </w:t>
      </w:r>
      <w:r w:rsidR="006D5877">
        <w:rPr>
          <w:rFonts w:cs="Arial"/>
        </w:rPr>
        <w:t xml:space="preserve">– </w:t>
      </w:r>
      <w:r w:rsidR="00B61FA1" w:rsidRPr="00B61FA1">
        <w:rPr>
          <w:rFonts w:cs="Arial"/>
        </w:rPr>
        <w:t>Olive</w:t>
      </w:r>
      <w:r w:rsidR="006D5877">
        <w:rPr>
          <w:rFonts w:cs="Arial"/>
        </w:rPr>
        <w:t xml:space="preserve"> </w:t>
      </w:r>
      <w:r w:rsidR="00B61FA1" w:rsidRPr="00B61FA1">
        <w:rPr>
          <w:rFonts w:cs="Arial"/>
        </w:rPr>
        <w:t>Oil, Herbes de Provence, and Pepper Medley</w:t>
      </w:r>
      <w:r w:rsidR="006D5877">
        <w:rPr>
          <w:rFonts w:cs="Arial"/>
        </w:rPr>
        <w:t xml:space="preserve"> – make </w:t>
      </w:r>
      <w:r w:rsidR="00B656F8">
        <w:rPr>
          <w:rFonts w:cs="Arial"/>
        </w:rPr>
        <w:t xml:space="preserve">home </w:t>
      </w:r>
      <w:r>
        <w:rPr>
          <w:rFonts w:cs="Arial"/>
        </w:rPr>
        <w:t xml:space="preserve">entertaining and recipe </w:t>
      </w:r>
      <w:r w:rsidR="006D5877">
        <w:rPr>
          <w:rFonts w:cs="Arial"/>
        </w:rPr>
        <w:t>creation easier with an added touch of flavor that will impress guests.</w:t>
      </w:r>
    </w:p>
    <w:p w14:paraId="496EFE1A" w14:textId="19BAB4E9" w:rsidR="00225A8A" w:rsidRDefault="00225A8A" w:rsidP="00B61FA1">
      <w:pPr>
        <w:contextualSpacing/>
        <w:rPr>
          <w:rFonts w:cs="Arial"/>
        </w:rPr>
        <w:sectPr w:rsidR="00225A8A" w:rsidSect="00C66E46">
          <w:type w:val="continuous"/>
          <w:pgSz w:w="12240" w:h="15840"/>
          <w:pgMar w:top="1080" w:right="1080" w:bottom="1080" w:left="1080" w:header="720" w:footer="720" w:gutter="0"/>
          <w:cols w:space="720"/>
          <w:docGrid w:linePitch="326"/>
        </w:sectPr>
      </w:pPr>
    </w:p>
    <w:p w14:paraId="09E1BFCC" w14:textId="44DA76DB" w:rsidR="00904B57" w:rsidRDefault="00904B57" w:rsidP="00154691">
      <w:pPr>
        <w:pStyle w:val="NoSpacing"/>
        <w:rPr>
          <w:b/>
          <w:sz w:val="20"/>
          <w:szCs w:val="20"/>
          <w:highlight w:val="yellow"/>
          <w:u w:val="single"/>
          <w:lang w:eastAsia="ja-JP"/>
        </w:rPr>
        <w:sectPr w:rsidR="00904B57" w:rsidSect="007E1F2B">
          <w:type w:val="continuous"/>
          <w:pgSz w:w="12240" w:h="15840"/>
          <w:pgMar w:top="1080" w:right="1080" w:bottom="1080" w:left="1080" w:header="720" w:footer="720" w:gutter="0"/>
          <w:cols w:num="3" w:space="720"/>
          <w:docGrid w:linePitch="326"/>
        </w:sectPr>
      </w:pPr>
    </w:p>
    <w:p w14:paraId="50551716" w14:textId="72E3002E" w:rsidR="00904B57" w:rsidRDefault="00904B57" w:rsidP="00154691">
      <w:pPr>
        <w:pStyle w:val="NoSpacing"/>
        <w:rPr>
          <w:b/>
          <w:sz w:val="20"/>
          <w:szCs w:val="20"/>
          <w:u w:val="single"/>
          <w:lang w:eastAsia="ja-JP"/>
        </w:rPr>
      </w:pPr>
      <w:r>
        <w:rPr>
          <w:b/>
          <w:sz w:val="20"/>
          <w:szCs w:val="20"/>
          <w:u w:val="single"/>
          <w:lang w:eastAsia="ja-JP"/>
        </w:rPr>
        <w:t>PRÉSIDENT® GOAT FETA</w:t>
      </w:r>
    </w:p>
    <w:p w14:paraId="27BB7655" w14:textId="183655B9" w:rsidR="00821716" w:rsidRDefault="00E60759" w:rsidP="00154691">
      <w:pPr>
        <w:pStyle w:val="NoSpacing"/>
        <w:rPr>
          <w:sz w:val="20"/>
          <w:szCs w:val="20"/>
          <w:lang w:eastAsia="ja-JP"/>
        </w:rPr>
      </w:pPr>
      <w:r>
        <w:rPr>
          <w:sz w:val="20"/>
          <w:szCs w:val="20"/>
          <w:lang w:eastAsia="ja-JP"/>
        </w:rPr>
        <w:t>A</w:t>
      </w:r>
      <w:r w:rsidR="00821716" w:rsidRPr="00821716">
        <w:rPr>
          <w:sz w:val="20"/>
          <w:szCs w:val="20"/>
          <w:lang w:eastAsia="ja-JP"/>
        </w:rPr>
        <w:t xml:space="preserve"> traditional </w:t>
      </w:r>
      <w:r>
        <w:rPr>
          <w:sz w:val="20"/>
          <w:szCs w:val="20"/>
          <w:lang w:eastAsia="ja-JP"/>
        </w:rPr>
        <w:t>goat</w:t>
      </w:r>
      <w:r w:rsidR="00821716" w:rsidRPr="00821716">
        <w:rPr>
          <w:sz w:val="20"/>
          <w:szCs w:val="20"/>
          <w:lang w:eastAsia="ja-JP"/>
        </w:rPr>
        <w:t xml:space="preserve"> milk feta, Président Goat Feta offers a slight tang</w:t>
      </w:r>
      <w:r w:rsidR="007852E9">
        <w:rPr>
          <w:sz w:val="20"/>
          <w:szCs w:val="20"/>
          <w:lang w:eastAsia="ja-JP"/>
        </w:rPr>
        <w:t xml:space="preserve"> and </w:t>
      </w:r>
      <w:r w:rsidR="00B76803">
        <w:rPr>
          <w:sz w:val="20"/>
          <w:szCs w:val="20"/>
          <w:lang w:eastAsia="ja-JP"/>
        </w:rPr>
        <w:t>its</w:t>
      </w:r>
      <w:r w:rsidR="00B76803" w:rsidRPr="00821716">
        <w:rPr>
          <w:sz w:val="20"/>
          <w:szCs w:val="20"/>
          <w:lang w:eastAsia="ja-JP"/>
        </w:rPr>
        <w:t xml:space="preserve"> artisanal</w:t>
      </w:r>
      <w:r w:rsidR="00821716" w:rsidRPr="00821716">
        <w:rPr>
          <w:sz w:val="20"/>
          <w:szCs w:val="20"/>
          <w:lang w:eastAsia="ja-JP"/>
        </w:rPr>
        <w:t xml:space="preserve"> basket shape makes it great for entertainin</w:t>
      </w:r>
      <w:r w:rsidR="00821716">
        <w:rPr>
          <w:sz w:val="20"/>
          <w:szCs w:val="20"/>
          <w:lang w:eastAsia="ja-JP"/>
        </w:rPr>
        <w:t xml:space="preserve">g. </w:t>
      </w:r>
    </w:p>
    <w:p w14:paraId="2377777D" w14:textId="77777777" w:rsidR="00821716" w:rsidRDefault="00821716" w:rsidP="00154691">
      <w:pPr>
        <w:pStyle w:val="NoSpacing"/>
        <w:rPr>
          <w:b/>
          <w:sz w:val="20"/>
          <w:szCs w:val="20"/>
          <w:u w:val="single"/>
          <w:lang w:eastAsia="ja-JP"/>
        </w:rPr>
      </w:pPr>
    </w:p>
    <w:p w14:paraId="1E36DDC3" w14:textId="70B8E1F8" w:rsidR="00904B57" w:rsidRDefault="00904B57" w:rsidP="00154691">
      <w:pPr>
        <w:pStyle w:val="NoSpacing"/>
        <w:rPr>
          <w:b/>
          <w:sz w:val="20"/>
          <w:szCs w:val="20"/>
          <w:u w:val="single"/>
          <w:lang w:eastAsia="ja-JP"/>
        </w:rPr>
      </w:pPr>
      <w:r>
        <w:rPr>
          <w:b/>
          <w:sz w:val="20"/>
          <w:szCs w:val="20"/>
          <w:u w:val="single"/>
          <w:lang w:eastAsia="ja-JP"/>
        </w:rPr>
        <w:t xml:space="preserve">PRÉSIDENT® FRESH GOAT </w:t>
      </w:r>
      <w:r w:rsidR="00E60759">
        <w:rPr>
          <w:b/>
          <w:sz w:val="20"/>
          <w:szCs w:val="20"/>
          <w:u w:val="single"/>
          <w:lang w:eastAsia="ja-JP"/>
        </w:rPr>
        <w:t>CHEESE</w:t>
      </w:r>
      <w:r>
        <w:rPr>
          <w:b/>
          <w:sz w:val="20"/>
          <w:szCs w:val="20"/>
          <w:u w:val="single"/>
          <w:lang w:eastAsia="ja-JP"/>
        </w:rPr>
        <w:t xml:space="preserve"> WITH HERBS</w:t>
      </w:r>
    </w:p>
    <w:p w14:paraId="365BD47C" w14:textId="32D75940" w:rsidR="00904B57" w:rsidRDefault="00821716" w:rsidP="00154691">
      <w:pPr>
        <w:pStyle w:val="NoSpacing"/>
        <w:rPr>
          <w:sz w:val="20"/>
          <w:szCs w:val="20"/>
          <w:lang w:eastAsia="ja-JP"/>
        </w:rPr>
      </w:pPr>
      <w:r w:rsidRPr="00821716">
        <w:rPr>
          <w:sz w:val="20"/>
          <w:szCs w:val="20"/>
          <w:lang w:eastAsia="ja-JP"/>
        </w:rPr>
        <w:t>A rindless, smooth cheese</w:t>
      </w:r>
      <w:r>
        <w:rPr>
          <w:sz w:val="20"/>
          <w:szCs w:val="20"/>
          <w:lang w:eastAsia="ja-JP"/>
        </w:rPr>
        <w:t>, Président Fresh Goat</w:t>
      </w:r>
      <w:r w:rsidR="00E60759">
        <w:rPr>
          <w:sz w:val="20"/>
          <w:szCs w:val="20"/>
          <w:lang w:eastAsia="ja-JP"/>
        </w:rPr>
        <w:t xml:space="preserve"> </w:t>
      </w:r>
      <w:r w:rsidR="005E60DF">
        <w:rPr>
          <w:sz w:val="20"/>
          <w:szCs w:val="20"/>
          <w:lang w:eastAsia="ja-JP"/>
        </w:rPr>
        <w:t>C</w:t>
      </w:r>
      <w:r w:rsidR="00E60759">
        <w:rPr>
          <w:sz w:val="20"/>
          <w:szCs w:val="20"/>
          <w:lang w:eastAsia="ja-JP"/>
        </w:rPr>
        <w:t>heese is crafted in</w:t>
      </w:r>
      <w:r w:rsidR="006A55D0">
        <w:rPr>
          <w:sz w:val="20"/>
          <w:szCs w:val="20"/>
          <w:lang w:eastAsia="ja-JP"/>
        </w:rPr>
        <w:t xml:space="preserve"> Poitou-Charentes </w:t>
      </w:r>
      <w:r w:rsidR="00B76803">
        <w:rPr>
          <w:sz w:val="20"/>
          <w:szCs w:val="20"/>
          <w:lang w:eastAsia="ja-JP"/>
        </w:rPr>
        <w:t>–</w:t>
      </w:r>
      <w:r w:rsidR="006A55D0">
        <w:rPr>
          <w:sz w:val="20"/>
          <w:szCs w:val="20"/>
          <w:lang w:eastAsia="ja-JP"/>
        </w:rPr>
        <w:t xml:space="preserve"> </w:t>
      </w:r>
      <w:r w:rsidR="00DE08E4">
        <w:rPr>
          <w:sz w:val="20"/>
          <w:szCs w:val="20"/>
          <w:lang w:eastAsia="ja-JP"/>
        </w:rPr>
        <w:t>a</w:t>
      </w:r>
      <w:r w:rsidR="00B76803">
        <w:rPr>
          <w:sz w:val="20"/>
          <w:szCs w:val="20"/>
          <w:lang w:eastAsia="ja-JP"/>
        </w:rPr>
        <w:t xml:space="preserve"> </w:t>
      </w:r>
      <w:r w:rsidR="00DE08E4">
        <w:rPr>
          <w:sz w:val="20"/>
          <w:szCs w:val="20"/>
          <w:lang w:eastAsia="ja-JP"/>
        </w:rPr>
        <w:t>region of France famous for</w:t>
      </w:r>
      <w:r w:rsidR="009175A3">
        <w:rPr>
          <w:sz w:val="20"/>
          <w:szCs w:val="20"/>
          <w:lang w:eastAsia="ja-JP"/>
        </w:rPr>
        <w:t xml:space="preserve"> goat cheese production.</w:t>
      </w:r>
      <w:r w:rsidR="00E60759">
        <w:rPr>
          <w:sz w:val="20"/>
          <w:szCs w:val="20"/>
          <w:lang w:eastAsia="ja-JP"/>
        </w:rPr>
        <w:t xml:space="preserve"> </w:t>
      </w:r>
      <w:r>
        <w:rPr>
          <w:sz w:val="20"/>
          <w:szCs w:val="20"/>
          <w:lang w:eastAsia="ja-JP"/>
        </w:rPr>
        <w:t xml:space="preserve">The newest addition, Président Fresh </w:t>
      </w:r>
      <w:r>
        <w:rPr>
          <w:sz w:val="20"/>
          <w:szCs w:val="20"/>
          <w:lang w:eastAsia="ja-JP"/>
        </w:rPr>
        <w:lastRenderedPageBreak/>
        <w:t xml:space="preserve">Goat </w:t>
      </w:r>
      <w:r w:rsidR="005E60DF">
        <w:rPr>
          <w:sz w:val="20"/>
          <w:szCs w:val="20"/>
          <w:lang w:eastAsia="ja-JP"/>
        </w:rPr>
        <w:t>C</w:t>
      </w:r>
      <w:r w:rsidR="00E60759">
        <w:rPr>
          <w:sz w:val="20"/>
          <w:szCs w:val="20"/>
          <w:lang w:eastAsia="ja-JP"/>
        </w:rPr>
        <w:t xml:space="preserve">heese </w:t>
      </w:r>
      <w:r>
        <w:rPr>
          <w:sz w:val="20"/>
          <w:szCs w:val="20"/>
          <w:lang w:eastAsia="ja-JP"/>
        </w:rPr>
        <w:t>with Herbs</w:t>
      </w:r>
      <w:r w:rsidR="00E60759">
        <w:rPr>
          <w:sz w:val="20"/>
          <w:szCs w:val="20"/>
          <w:lang w:eastAsia="ja-JP"/>
        </w:rPr>
        <w:t xml:space="preserve"> has the light texture and delicious, tangy, mild flavor of goat cheese with a hint of parsley and</w:t>
      </w:r>
      <w:r w:rsidR="007852E9">
        <w:rPr>
          <w:sz w:val="20"/>
          <w:szCs w:val="20"/>
          <w:lang w:eastAsia="ja-JP"/>
        </w:rPr>
        <w:t xml:space="preserve"> other</w:t>
      </w:r>
      <w:r w:rsidR="00E60759">
        <w:rPr>
          <w:sz w:val="20"/>
          <w:szCs w:val="20"/>
          <w:lang w:eastAsia="ja-JP"/>
        </w:rPr>
        <w:t xml:space="preserve"> fresh herbs.</w:t>
      </w:r>
    </w:p>
    <w:p w14:paraId="796A6CB9" w14:textId="77777777" w:rsidR="00143FB8" w:rsidRPr="00821716" w:rsidRDefault="00143FB8" w:rsidP="00154691">
      <w:pPr>
        <w:pStyle w:val="NoSpacing"/>
        <w:rPr>
          <w:sz w:val="20"/>
          <w:szCs w:val="20"/>
          <w:lang w:eastAsia="ja-JP"/>
        </w:rPr>
      </w:pPr>
    </w:p>
    <w:p w14:paraId="07669C29" w14:textId="0E369CAC" w:rsidR="00904B57" w:rsidRDefault="00904B57" w:rsidP="00154691">
      <w:pPr>
        <w:pStyle w:val="NoSpacing"/>
        <w:rPr>
          <w:b/>
          <w:sz w:val="20"/>
          <w:szCs w:val="20"/>
          <w:u w:val="single"/>
          <w:lang w:eastAsia="ja-JP"/>
        </w:rPr>
      </w:pPr>
      <w:r>
        <w:rPr>
          <w:b/>
          <w:sz w:val="20"/>
          <w:szCs w:val="20"/>
          <w:u w:val="single"/>
          <w:lang w:eastAsia="ja-JP"/>
        </w:rPr>
        <w:t>PRÉSIDENT® LE BLUE</w:t>
      </w:r>
    </w:p>
    <w:p w14:paraId="44FB869A" w14:textId="37963EF2" w:rsidR="00904B57" w:rsidRPr="009E76F2" w:rsidRDefault="00904B57" w:rsidP="00154691">
      <w:pPr>
        <w:pStyle w:val="NoSpacing"/>
        <w:rPr>
          <w:sz w:val="20"/>
          <w:szCs w:val="20"/>
          <w:lang w:eastAsia="ja-JP"/>
        </w:rPr>
      </w:pPr>
      <w:r w:rsidRPr="00904B57">
        <w:rPr>
          <w:sz w:val="20"/>
          <w:szCs w:val="20"/>
          <w:lang w:eastAsia="ja-JP"/>
        </w:rPr>
        <w:t>Th</w:t>
      </w:r>
      <w:r w:rsidR="00E60759">
        <w:rPr>
          <w:sz w:val="20"/>
          <w:szCs w:val="20"/>
          <w:lang w:eastAsia="ja-JP"/>
        </w:rPr>
        <w:t>is delicious and mild</w:t>
      </w:r>
      <w:r w:rsidRPr="00904B57">
        <w:rPr>
          <w:sz w:val="20"/>
          <w:szCs w:val="20"/>
          <w:lang w:eastAsia="ja-JP"/>
        </w:rPr>
        <w:t xml:space="preserve"> blue-veined cheese is crafted from pasteurized cow</w:t>
      </w:r>
      <w:r w:rsidR="00E60759">
        <w:rPr>
          <w:sz w:val="20"/>
          <w:szCs w:val="20"/>
          <w:lang w:eastAsia="ja-JP"/>
        </w:rPr>
        <w:t xml:space="preserve"> </w:t>
      </w:r>
      <w:r w:rsidRPr="00904B57">
        <w:rPr>
          <w:sz w:val="20"/>
          <w:szCs w:val="20"/>
          <w:lang w:eastAsia="ja-JP"/>
        </w:rPr>
        <w:t xml:space="preserve">milk in the mountainous Auvergne region of France. </w:t>
      </w:r>
      <w:r>
        <w:rPr>
          <w:sz w:val="20"/>
          <w:szCs w:val="20"/>
          <w:lang w:eastAsia="ja-JP"/>
        </w:rPr>
        <w:t>It</w:t>
      </w:r>
      <w:r w:rsidR="00E60759">
        <w:rPr>
          <w:sz w:val="20"/>
          <w:szCs w:val="20"/>
          <w:lang w:eastAsia="ja-JP"/>
        </w:rPr>
        <w:t xml:space="preserve"> has a soft</w:t>
      </w:r>
      <w:r w:rsidRPr="00904B57">
        <w:rPr>
          <w:sz w:val="20"/>
          <w:szCs w:val="20"/>
          <w:lang w:eastAsia="ja-JP"/>
        </w:rPr>
        <w:t xml:space="preserve"> texture with </w:t>
      </w:r>
      <w:r w:rsidR="00E60759">
        <w:rPr>
          <w:sz w:val="20"/>
          <w:szCs w:val="20"/>
          <w:lang w:eastAsia="ja-JP"/>
        </w:rPr>
        <w:t>mellow mouth feel</w:t>
      </w:r>
      <w:r w:rsidRPr="00904B57">
        <w:rPr>
          <w:sz w:val="20"/>
          <w:szCs w:val="20"/>
          <w:lang w:eastAsia="ja-JP"/>
        </w:rPr>
        <w:t>.</w:t>
      </w:r>
      <w:r>
        <w:rPr>
          <w:sz w:val="20"/>
          <w:szCs w:val="20"/>
          <w:lang w:eastAsia="ja-JP"/>
        </w:rPr>
        <w:t xml:space="preserve"> </w:t>
      </w:r>
      <w:bookmarkStart w:id="1" w:name="_GoBack"/>
      <w:bookmarkEnd w:id="1"/>
    </w:p>
    <w:p w14:paraId="4ED4D79E" w14:textId="77777777" w:rsidR="00AC157D" w:rsidRPr="00B15C14" w:rsidRDefault="00AC157D" w:rsidP="00AC157D">
      <w:pPr>
        <w:pStyle w:val="NoSpacing"/>
      </w:pPr>
    </w:p>
    <w:p w14:paraId="5660B352" w14:textId="5CD2EDB1" w:rsidR="00555E1B" w:rsidRDefault="00154691" w:rsidP="004C3734">
      <w:pPr>
        <w:pStyle w:val="NoSpacing"/>
      </w:pPr>
      <w:r w:rsidRPr="00154691">
        <w:t xml:space="preserve">Président® is a leading brand of the Lactalis Group, a company founded in France in 1933, and today the global leader in dairy. Lactalis Group brings over 80 years of French artisanship and tradition to the dairy industry. Président® is a leading cheese brand in Europe with a wide range of specialty and PDO (Protected Denomination of Origin) cheeses, and has won more than 80 medals over the past nine years, distinguishing itself in every contest from 2009 to 2018. For more information, including a full product list, visit </w:t>
      </w:r>
      <w:hyperlink r:id="rId10" w:history="1">
        <w:r w:rsidRPr="0077185E">
          <w:rPr>
            <w:rStyle w:val="Hyperlink"/>
          </w:rPr>
          <w:t>www.presidentcheese.com</w:t>
        </w:r>
      </w:hyperlink>
      <w:r w:rsidRPr="00154691">
        <w:t>.</w:t>
      </w:r>
      <w:r>
        <w:t xml:space="preserve"> </w:t>
      </w:r>
    </w:p>
    <w:p w14:paraId="56CC3258" w14:textId="18004D75" w:rsidR="00154691" w:rsidRPr="00B15C14" w:rsidRDefault="00154691" w:rsidP="004C3734">
      <w:pPr>
        <w:pStyle w:val="NoSpacing"/>
      </w:pPr>
    </w:p>
    <w:p w14:paraId="72B446D6" w14:textId="77777777" w:rsidR="007B60BD" w:rsidRPr="004C3734" w:rsidRDefault="00BC3161" w:rsidP="004C3734">
      <w:pPr>
        <w:pStyle w:val="Heading3"/>
      </w:pPr>
      <w:r w:rsidRPr="004C3734">
        <w:t xml:space="preserve">FOR MORE INFORMATION, PLEASE CONTACT </w:t>
      </w:r>
    </w:p>
    <w:p w14:paraId="090E7D07" w14:textId="5F2CB184" w:rsidR="00BC3161" w:rsidRPr="004C3734" w:rsidRDefault="00154691" w:rsidP="004C3734">
      <w:pPr>
        <w:pStyle w:val="Heading3"/>
      </w:pPr>
      <w:r>
        <w:t>KERRYN MCDONOUGH</w:t>
      </w:r>
      <w:r w:rsidR="00BC3161" w:rsidRPr="004C3734">
        <w:t xml:space="preserve"> OR </w:t>
      </w:r>
      <w:r w:rsidR="00620976">
        <w:t>ASHLEY MILLER</w:t>
      </w:r>
      <w:r w:rsidR="009F7F65">
        <w:t xml:space="preserve"> AT WAGSTAFF WORLDWIDE</w:t>
      </w:r>
    </w:p>
    <w:p w14:paraId="0BDF1DA2" w14:textId="7A0C001B" w:rsidR="00BC3161" w:rsidRPr="004C3734" w:rsidRDefault="008121E8" w:rsidP="004C3734">
      <w:pPr>
        <w:pStyle w:val="Heading3"/>
      </w:pPr>
      <w:hyperlink r:id="rId11" w:history="1">
        <w:r w:rsidR="00154691" w:rsidRPr="0077185E">
          <w:rPr>
            <w:rStyle w:val="Hyperlink"/>
          </w:rPr>
          <w:t>kerryn@wagstaffworldwide.com</w:t>
        </w:r>
      </w:hyperlink>
      <w:r w:rsidR="00BC3161" w:rsidRPr="004C3734">
        <w:t xml:space="preserve"> | </w:t>
      </w:r>
      <w:hyperlink r:id="rId12" w:history="1">
        <w:r w:rsidR="00620976" w:rsidRPr="00246019">
          <w:rPr>
            <w:rStyle w:val="Hyperlink"/>
          </w:rPr>
          <w:t>amiller@wagstaffworldwide.com</w:t>
        </w:r>
      </w:hyperlink>
      <w:r w:rsidR="00BC3161" w:rsidRPr="004C3734">
        <w:t xml:space="preserve"> </w:t>
      </w:r>
    </w:p>
    <w:p w14:paraId="09808A26" w14:textId="77777777" w:rsidR="00BC3161" w:rsidRPr="004C3734" w:rsidRDefault="00154691" w:rsidP="004C3734">
      <w:pPr>
        <w:pStyle w:val="Heading3"/>
      </w:pPr>
      <w:r>
        <w:t>212.227.7575</w:t>
      </w:r>
    </w:p>
    <w:p w14:paraId="2340936C" w14:textId="4A47FB25" w:rsidR="00BC3161" w:rsidRPr="004C3734" w:rsidRDefault="00BC3161" w:rsidP="004C3734">
      <w:pPr>
        <w:pStyle w:val="NoSpacing"/>
      </w:pPr>
    </w:p>
    <w:p w14:paraId="7F6451E0" w14:textId="77777777" w:rsidR="00786E26" w:rsidRPr="00F64EAD" w:rsidRDefault="00323840" w:rsidP="00A41493">
      <w:pPr>
        <w:pStyle w:val="NoSpacing"/>
        <w:jc w:val="center"/>
      </w:pPr>
      <w:r w:rsidRPr="004C3734">
        <w:t>###</w:t>
      </w:r>
      <w:bookmarkEnd w:id="0"/>
    </w:p>
    <w:sectPr w:rsidR="00786E26" w:rsidRPr="00F64EAD" w:rsidSect="00C66E46">
      <w:type w:val="continuous"/>
      <w:pgSz w:w="12240" w:h="1584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16343" w14:textId="77777777" w:rsidR="008121E8" w:rsidRDefault="008121E8" w:rsidP="00F34697">
      <w:r>
        <w:separator/>
      </w:r>
    </w:p>
  </w:endnote>
  <w:endnote w:type="continuationSeparator" w:id="0">
    <w:p w14:paraId="25B350F9" w14:textId="77777777" w:rsidR="008121E8" w:rsidRDefault="008121E8" w:rsidP="00F3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E1553" w14:textId="77777777" w:rsidR="008121E8" w:rsidRDefault="008121E8" w:rsidP="00F34697">
      <w:r>
        <w:separator/>
      </w:r>
    </w:p>
  </w:footnote>
  <w:footnote w:type="continuationSeparator" w:id="0">
    <w:p w14:paraId="397E1BD1" w14:textId="77777777" w:rsidR="008121E8" w:rsidRDefault="008121E8" w:rsidP="00F34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685"/>
    <w:multiLevelType w:val="hybridMultilevel"/>
    <w:tmpl w:val="ACBC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8728D"/>
    <w:multiLevelType w:val="hybridMultilevel"/>
    <w:tmpl w:val="BE2A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A17B1"/>
    <w:multiLevelType w:val="hybridMultilevel"/>
    <w:tmpl w:val="4C78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07169"/>
    <w:multiLevelType w:val="hybridMultilevel"/>
    <w:tmpl w:val="3C8A0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42323"/>
    <w:multiLevelType w:val="hybridMultilevel"/>
    <w:tmpl w:val="431E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0534E"/>
    <w:multiLevelType w:val="hybridMultilevel"/>
    <w:tmpl w:val="18E0B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F166322"/>
    <w:multiLevelType w:val="hybridMultilevel"/>
    <w:tmpl w:val="CD0CBB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F6827"/>
    <w:multiLevelType w:val="hybridMultilevel"/>
    <w:tmpl w:val="B8EC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A3EF0"/>
    <w:multiLevelType w:val="hybridMultilevel"/>
    <w:tmpl w:val="6D6C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0058A"/>
    <w:multiLevelType w:val="hybridMultilevel"/>
    <w:tmpl w:val="68EE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2727B8"/>
    <w:multiLevelType w:val="hybridMultilevel"/>
    <w:tmpl w:val="761C8EEE"/>
    <w:lvl w:ilvl="0" w:tplc="4574EB18">
      <w:numFmt w:val="bullet"/>
      <w:lvlText w:val="-"/>
      <w:lvlJc w:val="left"/>
      <w:pPr>
        <w:ind w:left="720" w:hanging="360"/>
      </w:pPr>
      <w:rPr>
        <w:rFonts w:ascii="Century Gothic" w:eastAsia="MS Mincho" w:hAnsi="Century Gothic"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70198"/>
    <w:multiLevelType w:val="hybridMultilevel"/>
    <w:tmpl w:val="BDAE66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1A3844"/>
    <w:multiLevelType w:val="multilevel"/>
    <w:tmpl w:val="7E669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2"/>
  </w:num>
  <w:num w:numId="4">
    <w:abstractNumId w:val="11"/>
  </w:num>
  <w:num w:numId="5">
    <w:abstractNumId w:val="3"/>
  </w:num>
  <w:num w:numId="6">
    <w:abstractNumId w:val="7"/>
  </w:num>
  <w:num w:numId="7">
    <w:abstractNumId w:val="2"/>
  </w:num>
  <w:num w:numId="8">
    <w:abstractNumId w:val="9"/>
  </w:num>
  <w:num w:numId="9">
    <w:abstractNumId w:val="5"/>
  </w:num>
  <w:num w:numId="10">
    <w:abstractNumId w:val="8"/>
  </w:num>
  <w:num w:numId="11">
    <w:abstractNumId w:val="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CF"/>
    <w:rsid w:val="00004B48"/>
    <w:rsid w:val="000107EC"/>
    <w:rsid w:val="000136DA"/>
    <w:rsid w:val="000155A5"/>
    <w:rsid w:val="00015884"/>
    <w:rsid w:val="00026FCA"/>
    <w:rsid w:val="0003150F"/>
    <w:rsid w:val="00032F57"/>
    <w:rsid w:val="00043909"/>
    <w:rsid w:val="00043ED6"/>
    <w:rsid w:val="00064385"/>
    <w:rsid w:val="00065EFC"/>
    <w:rsid w:val="00066D59"/>
    <w:rsid w:val="00072469"/>
    <w:rsid w:val="00074992"/>
    <w:rsid w:val="00093BB5"/>
    <w:rsid w:val="000B3C96"/>
    <w:rsid w:val="000C00F4"/>
    <w:rsid w:val="000C3EBF"/>
    <w:rsid w:val="000C4CBD"/>
    <w:rsid w:val="000D57FA"/>
    <w:rsid w:val="000D5B10"/>
    <w:rsid w:val="000D69BB"/>
    <w:rsid w:val="000E4555"/>
    <w:rsid w:val="000E6E28"/>
    <w:rsid w:val="000F3A33"/>
    <w:rsid w:val="000F446E"/>
    <w:rsid w:val="00101850"/>
    <w:rsid w:val="0011332B"/>
    <w:rsid w:val="00122AF6"/>
    <w:rsid w:val="001249A8"/>
    <w:rsid w:val="00133E42"/>
    <w:rsid w:val="001435CF"/>
    <w:rsid w:val="00143FB8"/>
    <w:rsid w:val="00144728"/>
    <w:rsid w:val="00144F18"/>
    <w:rsid w:val="00145203"/>
    <w:rsid w:val="00145A3B"/>
    <w:rsid w:val="00150D76"/>
    <w:rsid w:val="00154691"/>
    <w:rsid w:val="001631BC"/>
    <w:rsid w:val="00163532"/>
    <w:rsid w:val="0016545F"/>
    <w:rsid w:val="00172BFA"/>
    <w:rsid w:val="00173468"/>
    <w:rsid w:val="001A3727"/>
    <w:rsid w:val="001A4B42"/>
    <w:rsid w:val="001A7C34"/>
    <w:rsid w:val="001C2618"/>
    <w:rsid w:val="001C40C0"/>
    <w:rsid w:val="001D0CFD"/>
    <w:rsid w:val="001D46D8"/>
    <w:rsid w:val="001E7F78"/>
    <w:rsid w:val="001F0CF7"/>
    <w:rsid w:val="001F1F9E"/>
    <w:rsid w:val="001F37D7"/>
    <w:rsid w:val="00201DB7"/>
    <w:rsid w:val="0022046D"/>
    <w:rsid w:val="00223C43"/>
    <w:rsid w:val="00225A8A"/>
    <w:rsid w:val="00230BAE"/>
    <w:rsid w:val="002329BE"/>
    <w:rsid w:val="00233E6D"/>
    <w:rsid w:val="002350B2"/>
    <w:rsid w:val="002372D8"/>
    <w:rsid w:val="002401B6"/>
    <w:rsid w:val="00242957"/>
    <w:rsid w:val="002502C1"/>
    <w:rsid w:val="00255AD7"/>
    <w:rsid w:val="00261E56"/>
    <w:rsid w:val="0028389C"/>
    <w:rsid w:val="002A1000"/>
    <w:rsid w:val="002A2D05"/>
    <w:rsid w:val="002A372F"/>
    <w:rsid w:val="002B11CE"/>
    <w:rsid w:val="002D5A47"/>
    <w:rsid w:val="002D65B2"/>
    <w:rsid w:val="002D7F95"/>
    <w:rsid w:val="002E784C"/>
    <w:rsid w:val="002F4EC3"/>
    <w:rsid w:val="002F7D1C"/>
    <w:rsid w:val="00300606"/>
    <w:rsid w:val="003013F6"/>
    <w:rsid w:val="00305C84"/>
    <w:rsid w:val="00323840"/>
    <w:rsid w:val="00324789"/>
    <w:rsid w:val="00325285"/>
    <w:rsid w:val="003362FF"/>
    <w:rsid w:val="00340B4D"/>
    <w:rsid w:val="003472E9"/>
    <w:rsid w:val="00364A2A"/>
    <w:rsid w:val="00364B8F"/>
    <w:rsid w:val="00365903"/>
    <w:rsid w:val="00376806"/>
    <w:rsid w:val="00381EF1"/>
    <w:rsid w:val="00383CF2"/>
    <w:rsid w:val="003875F3"/>
    <w:rsid w:val="00387864"/>
    <w:rsid w:val="0038787C"/>
    <w:rsid w:val="00391338"/>
    <w:rsid w:val="00391816"/>
    <w:rsid w:val="0039439D"/>
    <w:rsid w:val="003B362E"/>
    <w:rsid w:val="003B6058"/>
    <w:rsid w:val="003E69AA"/>
    <w:rsid w:val="003E6DA5"/>
    <w:rsid w:val="003F5EB0"/>
    <w:rsid w:val="00410DC5"/>
    <w:rsid w:val="00416D4F"/>
    <w:rsid w:val="00417C5B"/>
    <w:rsid w:val="00425AEB"/>
    <w:rsid w:val="00426776"/>
    <w:rsid w:val="00433652"/>
    <w:rsid w:val="0043713A"/>
    <w:rsid w:val="00440E33"/>
    <w:rsid w:val="00443B52"/>
    <w:rsid w:val="004504B9"/>
    <w:rsid w:val="00456190"/>
    <w:rsid w:val="00456CEB"/>
    <w:rsid w:val="00470A26"/>
    <w:rsid w:val="0047702B"/>
    <w:rsid w:val="00480040"/>
    <w:rsid w:val="0049408C"/>
    <w:rsid w:val="0049567C"/>
    <w:rsid w:val="004A1004"/>
    <w:rsid w:val="004A1DEF"/>
    <w:rsid w:val="004A3E9F"/>
    <w:rsid w:val="004B73ED"/>
    <w:rsid w:val="004C2122"/>
    <w:rsid w:val="004C3734"/>
    <w:rsid w:val="004C45E4"/>
    <w:rsid w:val="004C4F17"/>
    <w:rsid w:val="004D3FA5"/>
    <w:rsid w:val="004D65E5"/>
    <w:rsid w:val="004D6E60"/>
    <w:rsid w:val="004E463B"/>
    <w:rsid w:val="0051012D"/>
    <w:rsid w:val="0051642B"/>
    <w:rsid w:val="00532607"/>
    <w:rsid w:val="00537B2D"/>
    <w:rsid w:val="00537DEF"/>
    <w:rsid w:val="00540A9B"/>
    <w:rsid w:val="00553462"/>
    <w:rsid w:val="00555E1B"/>
    <w:rsid w:val="00572357"/>
    <w:rsid w:val="00574F23"/>
    <w:rsid w:val="005913B4"/>
    <w:rsid w:val="00593B07"/>
    <w:rsid w:val="005A14CB"/>
    <w:rsid w:val="005A5475"/>
    <w:rsid w:val="005B5EFD"/>
    <w:rsid w:val="005C29F0"/>
    <w:rsid w:val="005D05DF"/>
    <w:rsid w:val="005D7EB4"/>
    <w:rsid w:val="005E60DF"/>
    <w:rsid w:val="006048EE"/>
    <w:rsid w:val="0060695C"/>
    <w:rsid w:val="00607522"/>
    <w:rsid w:val="006156D6"/>
    <w:rsid w:val="00615C21"/>
    <w:rsid w:val="00616486"/>
    <w:rsid w:val="00620976"/>
    <w:rsid w:val="00622CCF"/>
    <w:rsid w:val="0062484C"/>
    <w:rsid w:val="00627E6F"/>
    <w:rsid w:val="006338A0"/>
    <w:rsid w:val="0064091D"/>
    <w:rsid w:val="006448BB"/>
    <w:rsid w:val="00644A45"/>
    <w:rsid w:val="00647103"/>
    <w:rsid w:val="0064790D"/>
    <w:rsid w:val="00650831"/>
    <w:rsid w:val="00670859"/>
    <w:rsid w:val="006716F3"/>
    <w:rsid w:val="0067437C"/>
    <w:rsid w:val="00681A9C"/>
    <w:rsid w:val="0068535B"/>
    <w:rsid w:val="006943F3"/>
    <w:rsid w:val="006945DE"/>
    <w:rsid w:val="006A3B98"/>
    <w:rsid w:val="006A55D0"/>
    <w:rsid w:val="006A57E4"/>
    <w:rsid w:val="006A590B"/>
    <w:rsid w:val="006C5F97"/>
    <w:rsid w:val="006D1294"/>
    <w:rsid w:val="006D2633"/>
    <w:rsid w:val="006D3E5E"/>
    <w:rsid w:val="006D5877"/>
    <w:rsid w:val="006E23BB"/>
    <w:rsid w:val="006F43D2"/>
    <w:rsid w:val="00701E24"/>
    <w:rsid w:val="00703290"/>
    <w:rsid w:val="007060F3"/>
    <w:rsid w:val="00706EDC"/>
    <w:rsid w:val="00711B50"/>
    <w:rsid w:val="00716CA8"/>
    <w:rsid w:val="0072774E"/>
    <w:rsid w:val="00732D8D"/>
    <w:rsid w:val="0073711F"/>
    <w:rsid w:val="0074607B"/>
    <w:rsid w:val="00746189"/>
    <w:rsid w:val="00747039"/>
    <w:rsid w:val="00750E14"/>
    <w:rsid w:val="00753422"/>
    <w:rsid w:val="0075403D"/>
    <w:rsid w:val="0075498C"/>
    <w:rsid w:val="007637B6"/>
    <w:rsid w:val="007648E3"/>
    <w:rsid w:val="007710A2"/>
    <w:rsid w:val="007852E9"/>
    <w:rsid w:val="00786E26"/>
    <w:rsid w:val="00791300"/>
    <w:rsid w:val="00791DC7"/>
    <w:rsid w:val="00792E29"/>
    <w:rsid w:val="007A1EFE"/>
    <w:rsid w:val="007B02E1"/>
    <w:rsid w:val="007B3406"/>
    <w:rsid w:val="007B45AC"/>
    <w:rsid w:val="007B60BD"/>
    <w:rsid w:val="007B6670"/>
    <w:rsid w:val="007C7415"/>
    <w:rsid w:val="007D0DC0"/>
    <w:rsid w:val="007D2951"/>
    <w:rsid w:val="007E00B3"/>
    <w:rsid w:val="007E08AC"/>
    <w:rsid w:val="007E1F2B"/>
    <w:rsid w:val="007E2C07"/>
    <w:rsid w:val="007F4348"/>
    <w:rsid w:val="007F7DF4"/>
    <w:rsid w:val="0080045B"/>
    <w:rsid w:val="00807689"/>
    <w:rsid w:val="00807D72"/>
    <w:rsid w:val="008121E8"/>
    <w:rsid w:val="00821716"/>
    <w:rsid w:val="008227B8"/>
    <w:rsid w:val="00822C8D"/>
    <w:rsid w:val="00827AC1"/>
    <w:rsid w:val="00835684"/>
    <w:rsid w:val="00836045"/>
    <w:rsid w:val="00846469"/>
    <w:rsid w:val="0085578F"/>
    <w:rsid w:val="00856799"/>
    <w:rsid w:val="008630CC"/>
    <w:rsid w:val="0086339D"/>
    <w:rsid w:val="008701D8"/>
    <w:rsid w:val="00873CE1"/>
    <w:rsid w:val="00876353"/>
    <w:rsid w:val="008821F4"/>
    <w:rsid w:val="008844E5"/>
    <w:rsid w:val="0089011F"/>
    <w:rsid w:val="008A0411"/>
    <w:rsid w:val="008A4E72"/>
    <w:rsid w:val="008B7F99"/>
    <w:rsid w:val="008C4994"/>
    <w:rsid w:val="008C4DEA"/>
    <w:rsid w:val="008C543D"/>
    <w:rsid w:val="008C6AF8"/>
    <w:rsid w:val="008D050C"/>
    <w:rsid w:val="008D5347"/>
    <w:rsid w:val="008E3BD0"/>
    <w:rsid w:val="008E4108"/>
    <w:rsid w:val="008E5FB0"/>
    <w:rsid w:val="008E6635"/>
    <w:rsid w:val="008F011F"/>
    <w:rsid w:val="008F371C"/>
    <w:rsid w:val="008F5A2A"/>
    <w:rsid w:val="00900A53"/>
    <w:rsid w:val="009032E5"/>
    <w:rsid w:val="00903729"/>
    <w:rsid w:val="00904B57"/>
    <w:rsid w:val="009175A3"/>
    <w:rsid w:val="009230CD"/>
    <w:rsid w:val="00923A43"/>
    <w:rsid w:val="00926002"/>
    <w:rsid w:val="00927B77"/>
    <w:rsid w:val="00934C1E"/>
    <w:rsid w:val="00936E51"/>
    <w:rsid w:val="00951A15"/>
    <w:rsid w:val="00976185"/>
    <w:rsid w:val="009766ED"/>
    <w:rsid w:val="0097713C"/>
    <w:rsid w:val="00982005"/>
    <w:rsid w:val="00991BB3"/>
    <w:rsid w:val="00993EBB"/>
    <w:rsid w:val="009A4E16"/>
    <w:rsid w:val="009A589A"/>
    <w:rsid w:val="009B0A18"/>
    <w:rsid w:val="009B4254"/>
    <w:rsid w:val="009C09E9"/>
    <w:rsid w:val="009C39AD"/>
    <w:rsid w:val="009C3E73"/>
    <w:rsid w:val="009C4A35"/>
    <w:rsid w:val="009E76F2"/>
    <w:rsid w:val="009F0A99"/>
    <w:rsid w:val="009F6EAB"/>
    <w:rsid w:val="009F7F65"/>
    <w:rsid w:val="00A033C8"/>
    <w:rsid w:val="00A069FF"/>
    <w:rsid w:val="00A0724B"/>
    <w:rsid w:val="00A13796"/>
    <w:rsid w:val="00A14645"/>
    <w:rsid w:val="00A167E5"/>
    <w:rsid w:val="00A17AAF"/>
    <w:rsid w:val="00A20BE5"/>
    <w:rsid w:val="00A24B6D"/>
    <w:rsid w:val="00A33EBE"/>
    <w:rsid w:val="00A35F3D"/>
    <w:rsid w:val="00A41493"/>
    <w:rsid w:val="00A4776A"/>
    <w:rsid w:val="00A47D59"/>
    <w:rsid w:val="00A5287C"/>
    <w:rsid w:val="00A57978"/>
    <w:rsid w:val="00A60BF5"/>
    <w:rsid w:val="00A83A9E"/>
    <w:rsid w:val="00A85D45"/>
    <w:rsid w:val="00A90EBC"/>
    <w:rsid w:val="00AA4E83"/>
    <w:rsid w:val="00AB1E25"/>
    <w:rsid w:val="00AB5152"/>
    <w:rsid w:val="00AB5969"/>
    <w:rsid w:val="00AC10FC"/>
    <w:rsid w:val="00AC157D"/>
    <w:rsid w:val="00AC18B8"/>
    <w:rsid w:val="00AC20DD"/>
    <w:rsid w:val="00AD123E"/>
    <w:rsid w:val="00AD3E5B"/>
    <w:rsid w:val="00AD68AA"/>
    <w:rsid w:val="00AF4470"/>
    <w:rsid w:val="00B00F08"/>
    <w:rsid w:val="00B01CB5"/>
    <w:rsid w:val="00B06B93"/>
    <w:rsid w:val="00B11C54"/>
    <w:rsid w:val="00B156AE"/>
    <w:rsid w:val="00B15C14"/>
    <w:rsid w:val="00B21F06"/>
    <w:rsid w:val="00B24A73"/>
    <w:rsid w:val="00B24C7B"/>
    <w:rsid w:val="00B31466"/>
    <w:rsid w:val="00B34FF6"/>
    <w:rsid w:val="00B37304"/>
    <w:rsid w:val="00B4073A"/>
    <w:rsid w:val="00B47391"/>
    <w:rsid w:val="00B61FA1"/>
    <w:rsid w:val="00B62AE1"/>
    <w:rsid w:val="00B656F8"/>
    <w:rsid w:val="00B76803"/>
    <w:rsid w:val="00B77FA4"/>
    <w:rsid w:val="00B812D1"/>
    <w:rsid w:val="00B866B3"/>
    <w:rsid w:val="00B90990"/>
    <w:rsid w:val="00B918FE"/>
    <w:rsid w:val="00B93B9E"/>
    <w:rsid w:val="00B94374"/>
    <w:rsid w:val="00BA00E6"/>
    <w:rsid w:val="00BA025C"/>
    <w:rsid w:val="00BA3B71"/>
    <w:rsid w:val="00BA49F4"/>
    <w:rsid w:val="00BB75D5"/>
    <w:rsid w:val="00BC1791"/>
    <w:rsid w:val="00BC1EF2"/>
    <w:rsid w:val="00BC3161"/>
    <w:rsid w:val="00BC5176"/>
    <w:rsid w:val="00BC7BA6"/>
    <w:rsid w:val="00BD0A3A"/>
    <w:rsid w:val="00BD0F85"/>
    <w:rsid w:val="00BD10CA"/>
    <w:rsid w:val="00BD540E"/>
    <w:rsid w:val="00BD736A"/>
    <w:rsid w:val="00BD7F0F"/>
    <w:rsid w:val="00BE01DA"/>
    <w:rsid w:val="00BF3CF7"/>
    <w:rsid w:val="00BF4AF5"/>
    <w:rsid w:val="00C03317"/>
    <w:rsid w:val="00C31944"/>
    <w:rsid w:val="00C37542"/>
    <w:rsid w:val="00C47C7C"/>
    <w:rsid w:val="00C50B73"/>
    <w:rsid w:val="00C5508E"/>
    <w:rsid w:val="00C6241A"/>
    <w:rsid w:val="00C633B6"/>
    <w:rsid w:val="00C653AE"/>
    <w:rsid w:val="00C661A2"/>
    <w:rsid w:val="00C66E46"/>
    <w:rsid w:val="00C671A4"/>
    <w:rsid w:val="00C810B4"/>
    <w:rsid w:val="00C86111"/>
    <w:rsid w:val="00C8731D"/>
    <w:rsid w:val="00CA09FE"/>
    <w:rsid w:val="00CB2ACC"/>
    <w:rsid w:val="00CB2E85"/>
    <w:rsid w:val="00CB4188"/>
    <w:rsid w:val="00CB4718"/>
    <w:rsid w:val="00CC6BA5"/>
    <w:rsid w:val="00CE02E7"/>
    <w:rsid w:val="00CE0A9A"/>
    <w:rsid w:val="00CE6F86"/>
    <w:rsid w:val="00CE767D"/>
    <w:rsid w:val="00CE7706"/>
    <w:rsid w:val="00CF3875"/>
    <w:rsid w:val="00CF75EB"/>
    <w:rsid w:val="00D03424"/>
    <w:rsid w:val="00D05552"/>
    <w:rsid w:val="00D107F9"/>
    <w:rsid w:val="00D10890"/>
    <w:rsid w:val="00D12194"/>
    <w:rsid w:val="00D13788"/>
    <w:rsid w:val="00D15B87"/>
    <w:rsid w:val="00D21D87"/>
    <w:rsid w:val="00D25837"/>
    <w:rsid w:val="00D337CE"/>
    <w:rsid w:val="00D33E02"/>
    <w:rsid w:val="00D352E3"/>
    <w:rsid w:val="00D37563"/>
    <w:rsid w:val="00D3795A"/>
    <w:rsid w:val="00D43E2A"/>
    <w:rsid w:val="00D53277"/>
    <w:rsid w:val="00D60F2E"/>
    <w:rsid w:val="00D62578"/>
    <w:rsid w:val="00D63AB3"/>
    <w:rsid w:val="00D65792"/>
    <w:rsid w:val="00D70B3C"/>
    <w:rsid w:val="00D8042E"/>
    <w:rsid w:val="00D84868"/>
    <w:rsid w:val="00D857F7"/>
    <w:rsid w:val="00D92293"/>
    <w:rsid w:val="00D94911"/>
    <w:rsid w:val="00DA51C8"/>
    <w:rsid w:val="00DB1DE9"/>
    <w:rsid w:val="00DC3FE7"/>
    <w:rsid w:val="00DC68AB"/>
    <w:rsid w:val="00DC7DB4"/>
    <w:rsid w:val="00DD5E29"/>
    <w:rsid w:val="00DE08E4"/>
    <w:rsid w:val="00DE192B"/>
    <w:rsid w:val="00DE7075"/>
    <w:rsid w:val="00DF657D"/>
    <w:rsid w:val="00DF7CCF"/>
    <w:rsid w:val="00E00150"/>
    <w:rsid w:val="00E116B6"/>
    <w:rsid w:val="00E144B6"/>
    <w:rsid w:val="00E55D91"/>
    <w:rsid w:val="00E5719E"/>
    <w:rsid w:val="00E5796B"/>
    <w:rsid w:val="00E60759"/>
    <w:rsid w:val="00E60EE2"/>
    <w:rsid w:val="00E704B8"/>
    <w:rsid w:val="00E83EE3"/>
    <w:rsid w:val="00E86F96"/>
    <w:rsid w:val="00E92678"/>
    <w:rsid w:val="00E92766"/>
    <w:rsid w:val="00E97E30"/>
    <w:rsid w:val="00EB6C69"/>
    <w:rsid w:val="00EC6D1C"/>
    <w:rsid w:val="00ED26C0"/>
    <w:rsid w:val="00ED7159"/>
    <w:rsid w:val="00EE10D2"/>
    <w:rsid w:val="00EE5E6C"/>
    <w:rsid w:val="00EE7E8F"/>
    <w:rsid w:val="00F005B4"/>
    <w:rsid w:val="00F0125F"/>
    <w:rsid w:val="00F02C18"/>
    <w:rsid w:val="00F169FE"/>
    <w:rsid w:val="00F21129"/>
    <w:rsid w:val="00F34697"/>
    <w:rsid w:val="00F43905"/>
    <w:rsid w:val="00F43D46"/>
    <w:rsid w:val="00F5295C"/>
    <w:rsid w:val="00F568F0"/>
    <w:rsid w:val="00F64EAD"/>
    <w:rsid w:val="00F65491"/>
    <w:rsid w:val="00F66B1A"/>
    <w:rsid w:val="00F80597"/>
    <w:rsid w:val="00F916DB"/>
    <w:rsid w:val="00F93694"/>
    <w:rsid w:val="00F97D86"/>
    <w:rsid w:val="00FA5ACC"/>
    <w:rsid w:val="00FA623F"/>
    <w:rsid w:val="00FB0064"/>
    <w:rsid w:val="00FC0B92"/>
    <w:rsid w:val="00FC0C28"/>
    <w:rsid w:val="00FC1918"/>
    <w:rsid w:val="00FF008C"/>
    <w:rsid w:val="00FF0902"/>
    <w:rsid w:val="00FF59EF"/>
    <w:rsid w:val="00FF7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58B19"/>
  <w15:docId w15:val="{4A181FF2-EBF8-40AA-B28D-F7E698D6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Normal"/>
    <w:qFormat/>
    <w:rsid w:val="00F34697"/>
    <w:pPr>
      <w:spacing w:after="0" w:line="240" w:lineRule="auto"/>
      <w:jc w:val="both"/>
    </w:pPr>
    <w:rPr>
      <w:rFonts w:ascii="Century Gothic" w:eastAsia="MS Mincho" w:hAnsi="Century Gothic" w:cs="Nirmala UI"/>
      <w:spacing w:val="12"/>
      <w:sz w:val="20"/>
      <w:szCs w:val="20"/>
      <w:lang w:eastAsia="ja-JP"/>
    </w:rPr>
  </w:style>
  <w:style w:type="paragraph" w:styleId="Heading1">
    <w:name w:val="heading 1"/>
    <w:aliases w:val="Photo Caption"/>
    <w:basedOn w:val="Subtitle"/>
    <w:next w:val="Normal"/>
    <w:link w:val="Heading1Char"/>
    <w:uiPriority w:val="9"/>
    <w:qFormat/>
    <w:rsid w:val="00F34697"/>
    <w:pPr>
      <w:outlineLvl w:val="0"/>
    </w:pPr>
    <w:rPr>
      <w:sz w:val="18"/>
      <w:szCs w:val="16"/>
    </w:rPr>
  </w:style>
  <w:style w:type="paragraph" w:styleId="Heading2">
    <w:name w:val="heading 2"/>
    <w:aliases w:val="Photo Credit"/>
    <w:basedOn w:val="Heading1"/>
    <w:next w:val="Normal"/>
    <w:link w:val="Heading2Char"/>
    <w:uiPriority w:val="9"/>
    <w:unhideWhenUsed/>
    <w:qFormat/>
    <w:rsid w:val="00F34697"/>
    <w:pPr>
      <w:outlineLvl w:val="1"/>
    </w:pPr>
    <w:rPr>
      <w:sz w:val="16"/>
    </w:rPr>
  </w:style>
  <w:style w:type="paragraph" w:styleId="Heading3">
    <w:name w:val="heading 3"/>
    <w:aliases w:val="Contact"/>
    <w:basedOn w:val="NoSpacing"/>
    <w:next w:val="Normal"/>
    <w:link w:val="Heading3Char"/>
    <w:uiPriority w:val="9"/>
    <w:unhideWhenUsed/>
    <w:qFormat/>
    <w:rsid w:val="004C3734"/>
    <w:pPr>
      <w:jc w:val="center"/>
      <w:outlineLvl w:val="2"/>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hoto Credit Char"/>
    <w:basedOn w:val="DefaultParagraphFont"/>
    <w:link w:val="Heading2"/>
    <w:uiPriority w:val="9"/>
    <w:rsid w:val="00F34697"/>
    <w:rPr>
      <w:rFonts w:ascii="Century Gothic" w:eastAsia="MS Mincho" w:hAnsi="Century Gothic" w:cs="Nirmala UI"/>
      <w:i/>
      <w:spacing w:val="12"/>
      <w:sz w:val="16"/>
      <w:szCs w:val="16"/>
      <w:lang w:val="en"/>
    </w:rPr>
  </w:style>
  <w:style w:type="character" w:styleId="Hyperlink">
    <w:name w:val="Hyperlink"/>
    <w:uiPriority w:val="99"/>
    <w:unhideWhenUsed/>
    <w:rsid w:val="00323840"/>
    <w:rPr>
      <w:color w:val="0000FF"/>
      <w:u w:val="single"/>
    </w:rPr>
  </w:style>
  <w:style w:type="paragraph" w:styleId="BalloonText">
    <w:name w:val="Balloon Text"/>
    <w:basedOn w:val="Normal"/>
    <w:link w:val="BalloonTextChar"/>
    <w:uiPriority w:val="99"/>
    <w:semiHidden/>
    <w:unhideWhenUsed/>
    <w:rsid w:val="00323840"/>
    <w:rPr>
      <w:rFonts w:ascii="Tahoma" w:hAnsi="Tahoma" w:cs="Tahoma"/>
      <w:sz w:val="16"/>
      <w:szCs w:val="16"/>
    </w:rPr>
  </w:style>
  <w:style w:type="character" w:customStyle="1" w:styleId="BalloonTextChar">
    <w:name w:val="Balloon Text Char"/>
    <w:basedOn w:val="DefaultParagraphFont"/>
    <w:link w:val="BalloonText"/>
    <w:uiPriority w:val="99"/>
    <w:semiHidden/>
    <w:rsid w:val="00323840"/>
    <w:rPr>
      <w:rFonts w:ascii="Tahoma" w:eastAsia="MS Mincho" w:hAnsi="Tahoma" w:cs="Tahoma"/>
      <w:sz w:val="16"/>
      <w:szCs w:val="16"/>
    </w:rPr>
  </w:style>
  <w:style w:type="paragraph" w:styleId="ListParagraph">
    <w:name w:val="List Paragraph"/>
    <w:basedOn w:val="Normal"/>
    <w:uiPriority w:val="34"/>
    <w:qFormat/>
    <w:rsid w:val="0085578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5578F"/>
    <w:rPr>
      <w:sz w:val="16"/>
      <w:szCs w:val="16"/>
    </w:rPr>
  </w:style>
  <w:style w:type="paragraph" w:styleId="CommentText">
    <w:name w:val="annotation text"/>
    <w:basedOn w:val="Normal"/>
    <w:link w:val="CommentTextChar"/>
    <w:uiPriority w:val="99"/>
    <w:semiHidden/>
    <w:unhideWhenUsed/>
    <w:rsid w:val="0085578F"/>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85578F"/>
    <w:rPr>
      <w:sz w:val="20"/>
      <w:szCs w:val="20"/>
    </w:rPr>
  </w:style>
  <w:style w:type="paragraph" w:styleId="CommentSubject">
    <w:name w:val="annotation subject"/>
    <w:basedOn w:val="CommentText"/>
    <w:next w:val="CommentText"/>
    <w:link w:val="CommentSubjectChar"/>
    <w:uiPriority w:val="99"/>
    <w:semiHidden/>
    <w:unhideWhenUsed/>
    <w:rsid w:val="00607522"/>
    <w:pPr>
      <w:spacing w:after="0"/>
    </w:pPr>
    <w:rPr>
      <w:rFonts w:ascii="Times New Roman" w:eastAsia="MS Mincho" w:hAnsi="Times New Roman" w:cs="Times New Roman"/>
      <w:b/>
      <w:bCs/>
    </w:rPr>
  </w:style>
  <w:style w:type="character" w:customStyle="1" w:styleId="CommentSubjectChar">
    <w:name w:val="Comment Subject Char"/>
    <w:basedOn w:val="CommentTextChar"/>
    <w:link w:val="CommentSubject"/>
    <w:uiPriority w:val="99"/>
    <w:semiHidden/>
    <w:rsid w:val="00607522"/>
    <w:rPr>
      <w:rFonts w:ascii="Times New Roman" w:eastAsia="MS Mincho" w:hAnsi="Times New Roman" w:cs="Times New Roman"/>
      <w:b/>
      <w:bCs/>
      <w:sz w:val="20"/>
      <w:szCs w:val="20"/>
    </w:rPr>
  </w:style>
  <w:style w:type="paragraph" w:styleId="BodyText">
    <w:name w:val="Body Text"/>
    <w:basedOn w:val="Normal"/>
    <w:link w:val="BodyTextChar"/>
    <w:unhideWhenUsed/>
    <w:rsid w:val="00A60BF5"/>
    <w:pPr>
      <w:ind w:left="90"/>
    </w:pPr>
    <w:rPr>
      <w:rFonts w:ascii="TradeGothic" w:eastAsia="Times New Roman" w:hAnsi="TradeGothic"/>
      <w:sz w:val="22"/>
      <w:szCs w:val="22"/>
    </w:rPr>
  </w:style>
  <w:style w:type="character" w:customStyle="1" w:styleId="BodyTextChar">
    <w:name w:val="Body Text Char"/>
    <w:basedOn w:val="DefaultParagraphFont"/>
    <w:link w:val="BodyText"/>
    <w:rsid w:val="00A60BF5"/>
    <w:rPr>
      <w:rFonts w:ascii="TradeGothic" w:eastAsia="Times New Roman" w:hAnsi="TradeGothic" w:cs="Times New Roman"/>
    </w:rPr>
  </w:style>
  <w:style w:type="character" w:customStyle="1" w:styleId="Heading1Char">
    <w:name w:val="Heading 1 Char"/>
    <w:aliases w:val="Photo Caption Char"/>
    <w:basedOn w:val="DefaultParagraphFont"/>
    <w:link w:val="Heading1"/>
    <w:uiPriority w:val="9"/>
    <w:rsid w:val="00F34697"/>
    <w:rPr>
      <w:rFonts w:ascii="Century Gothic" w:eastAsia="MS Mincho" w:hAnsi="Century Gothic" w:cs="Nirmala UI"/>
      <w:i/>
      <w:spacing w:val="12"/>
      <w:sz w:val="18"/>
      <w:szCs w:val="16"/>
      <w:lang w:val="en"/>
    </w:rPr>
  </w:style>
  <w:style w:type="character" w:customStyle="1" w:styleId="Heading3Char">
    <w:name w:val="Heading 3 Char"/>
    <w:aliases w:val="Contact Char"/>
    <w:basedOn w:val="DefaultParagraphFont"/>
    <w:link w:val="Heading3"/>
    <w:uiPriority w:val="9"/>
    <w:rsid w:val="004C3734"/>
    <w:rPr>
      <w:rFonts w:ascii="Century Gothic" w:hAnsi="Century Gothic" w:cs="Nirmala UI"/>
      <w:b/>
      <w:bCs/>
      <w:spacing w:val="12"/>
      <w:sz w:val="18"/>
      <w:szCs w:val="18"/>
    </w:rPr>
  </w:style>
  <w:style w:type="paragraph" w:styleId="NormalWeb">
    <w:name w:val="Normal (Web)"/>
    <w:basedOn w:val="Normal"/>
    <w:uiPriority w:val="99"/>
    <w:semiHidden/>
    <w:unhideWhenUsed/>
    <w:rsid w:val="00D37563"/>
    <w:pPr>
      <w:spacing w:before="100" w:beforeAutospacing="1" w:after="100" w:afterAutospacing="1"/>
    </w:pPr>
    <w:rPr>
      <w:rFonts w:eastAsiaTheme="minorHAnsi"/>
      <w:szCs w:val="24"/>
    </w:rPr>
  </w:style>
  <w:style w:type="paragraph" w:styleId="Header">
    <w:name w:val="header"/>
    <w:basedOn w:val="Normal"/>
    <w:link w:val="HeaderChar"/>
    <w:uiPriority w:val="99"/>
    <w:unhideWhenUsed/>
    <w:rsid w:val="007B02E1"/>
    <w:pPr>
      <w:tabs>
        <w:tab w:val="center" w:pos="4680"/>
        <w:tab w:val="right" w:pos="9360"/>
      </w:tabs>
    </w:pPr>
  </w:style>
  <w:style w:type="character" w:customStyle="1" w:styleId="HeaderChar">
    <w:name w:val="Header Char"/>
    <w:basedOn w:val="DefaultParagraphFont"/>
    <w:link w:val="Header"/>
    <w:uiPriority w:val="99"/>
    <w:rsid w:val="007B02E1"/>
    <w:rPr>
      <w:rFonts w:ascii="Times New Roman" w:eastAsia="MS Mincho" w:hAnsi="Times New Roman" w:cs="Times New Roman"/>
      <w:sz w:val="24"/>
      <w:szCs w:val="20"/>
    </w:rPr>
  </w:style>
  <w:style w:type="paragraph" w:styleId="Footer">
    <w:name w:val="footer"/>
    <w:basedOn w:val="Normal"/>
    <w:link w:val="FooterChar"/>
    <w:uiPriority w:val="99"/>
    <w:unhideWhenUsed/>
    <w:rsid w:val="007B02E1"/>
    <w:pPr>
      <w:tabs>
        <w:tab w:val="center" w:pos="4680"/>
        <w:tab w:val="right" w:pos="9360"/>
      </w:tabs>
    </w:pPr>
  </w:style>
  <w:style w:type="character" w:customStyle="1" w:styleId="FooterChar">
    <w:name w:val="Footer Char"/>
    <w:basedOn w:val="DefaultParagraphFont"/>
    <w:link w:val="Footer"/>
    <w:uiPriority w:val="99"/>
    <w:rsid w:val="007B02E1"/>
    <w:rPr>
      <w:rFonts w:ascii="Times New Roman" w:eastAsia="MS Mincho" w:hAnsi="Times New Roman" w:cs="Times New Roman"/>
      <w:sz w:val="24"/>
      <w:szCs w:val="20"/>
    </w:rPr>
  </w:style>
  <w:style w:type="paragraph" w:styleId="NoSpacing">
    <w:name w:val="No Spacing"/>
    <w:aliases w:val="Boilerplate"/>
    <w:uiPriority w:val="1"/>
    <w:qFormat/>
    <w:rsid w:val="004C3734"/>
    <w:pPr>
      <w:spacing w:after="0" w:line="240" w:lineRule="auto"/>
      <w:jc w:val="both"/>
    </w:pPr>
    <w:rPr>
      <w:rFonts w:ascii="Century Gothic" w:eastAsia="MS Mincho" w:hAnsi="Century Gothic" w:cs="Nirmala UI"/>
      <w:spacing w:val="12"/>
      <w:sz w:val="18"/>
      <w:szCs w:val="18"/>
    </w:rPr>
  </w:style>
  <w:style w:type="paragraph" w:styleId="Title">
    <w:name w:val="Title"/>
    <w:basedOn w:val="NoSpacing"/>
    <w:next w:val="Normal"/>
    <w:link w:val="TitleChar"/>
    <w:uiPriority w:val="10"/>
    <w:qFormat/>
    <w:rsid w:val="00F34697"/>
    <w:pPr>
      <w:jc w:val="center"/>
    </w:pPr>
    <w:rPr>
      <w:b/>
      <w:sz w:val="28"/>
      <w:szCs w:val="28"/>
      <w:lang w:val="en"/>
    </w:rPr>
  </w:style>
  <w:style w:type="character" w:customStyle="1" w:styleId="TitleChar">
    <w:name w:val="Title Char"/>
    <w:basedOn w:val="DefaultParagraphFont"/>
    <w:link w:val="Title"/>
    <w:uiPriority w:val="10"/>
    <w:rsid w:val="00F34697"/>
    <w:rPr>
      <w:rFonts w:ascii="Century Gothic" w:eastAsia="MS Mincho" w:hAnsi="Century Gothic" w:cs="Nirmala UI"/>
      <w:b/>
      <w:spacing w:val="12"/>
      <w:sz w:val="28"/>
      <w:szCs w:val="28"/>
      <w:lang w:val="en"/>
    </w:rPr>
  </w:style>
  <w:style w:type="paragraph" w:styleId="Subtitle">
    <w:name w:val="Subtitle"/>
    <w:basedOn w:val="NoSpacing"/>
    <w:next w:val="Normal"/>
    <w:link w:val="SubtitleChar"/>
    <w:uiPriority w:val="11"/>
    <w:qFormat/>
    <w:rsid w:val="00F34697"/>
    <w:pPr>
      <w:jc w:val="center"/>
    </w:pPr>
    <w:rPr>
      <w:i/>
      <w:sz w:val="20"/>
      <w:lang w:val="en"/>
    </w:rPr>
  </w:style>
  <w:style w:type="character" w:customStyle="1" w:styleId="SubtitleChar">
    <w:name w:val="Subtitle Char"/>
    <w:basedOn w:val="DefaultParagraphFont"/>
    <w:link w:val="Subtitle"/>
    <w:uiPriority w:val="11"/>
    <w:rsid w:val="00F34697"/>
    <w:rPr>
      <w:rFonts w:ascii="Century Gothic" w:eastAsia="MS Mincho" w:hAnsi="Century Gothic" w:cs="Nirmala UI"/>
      <w:i/>
      <w:spacing w:val="12"/>
      <w:sz w:val="20"/>
      <w:szCs w:val="18"/>
      <w:lang w:val="en"/>
    </w:rPr>
  </w:style>
  <w:style w:type="character" w:customStyle="1" w:styleId="UnresolvedMention1">
    <w:name w:val="Unresolved Mention1"/>
    <w:basedOn w:val="DefaultParagraphFont"/>
    <w:uiPriority w:val="99"/>
    <w:rsid w:val="00555E1B"/>
    <w:rPr>
      <w:color w:val="808080"/>
      <w:shd w:val="clear" w:color="auto" w:fill="E6E6E6"/>
    </w:rPr>
  </w:style>
  <w:style w:type="character" w:customStyle="1" w:styleId="UnresolvedMention2">
    <w:name w:val="Unresolved Mention2"/>
    <w:basedOn w:val="DefaultParagraphFont"/>
    <w:uiPriority w:val="99"/>
    <w:semiHidden/>
    <w:unhideWhenUsed/>
    <w:rsid w:val="00620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7352">
      <w:bodyDiv w:val="1"/>
      <w:marLeft w:val="0"/>
      <w:marRight w:val="0"/>
      <w:marTop w:val="0"/>
      <w:marBottom w:val="0"/>
      <w:divBdr>
        <w:top w:val="none" w:sz="0" w:space="0" w:color="auto"/>
        <w:left w:val="none" w:sz="0" w:space="0" w:color="auto"/>
        <w:bottom w:val="none" w:sz="0" w:space="0" w:color="auto"/>
        <w:right w:val="none" w:sz="0" w:space="0" w:color="auto"/>
      </w:divBdr>
    </w:div>
    <w:div w:id="82842217">
      <w:bodyDiv w:val="1"/>
      <w:marLeft w:val="0"/>
      <w:marRight w:val="0"/>
      <w:marTop w:val="0"/>
      <w:marBottom w:val="0"/>
      <w:divBdr>
        <w:top w:val="none" w:sz="0" w:space="0" w:color="auto"/>
        <w:left w:val="none" w:sz="0" w:space="0" w:color="auto"/>
        <w:bottom w:val="none" w:sz="0" w:space="0" w:color="auto"/>
        <w:right w:val="none" w:sz="0" w:space="0" w:color="auto"/>
      </w:divBdr>
    </w:div>
    <w:div w:id="311955219">
      <w:bodyDiv w:val="1"/>
      <w:marLeft w:val="0"/>
      <w:marRight w:val="0"/>
      <w:marTop w:val="0"/>
      <w:marBottom w:val="0"/>
      <w:divBdr>
        <w:top w:val="none" w:sz="0" w:space="0" w:color="auto"/>
        <w:left w:val="none" w:sz="0" w:space="0" w:color="auto"/>
        <w:bottom w:val="none" w:sz="0" w:space="0" w:color="auto"/>
        <w:right w:val="none" w:sz="0" w:space="0" w:color="auto"/>
      </w:divBdr>
    </w:div>
    <w:div w:id="319579784">
      <w:bodyDiv w:val="1"/>
      <w:marLeft w:val="0"/>
      <w:marRight w:val="0"/>
      <w:marTop w:val="0"/>
      <w:marBottom w:val="0"/>
      <w:divBdr>
        <w:top w:val="none" w:sz="0" w:space="0" w:color="auto"/>
        <w:left w:val="none" w:sz="0" w:space="0" w:color="auto"/>
        <w:bottom w:val="none" w:sz="0" w:space="0" w:color="auto"/>
        <w:right w:val="none" w:sz="0" w:space="0" w:color="auto"/>
      </w:divBdr>
    </w:div>
    <w:div w:id="755394542">
      <w:bodyDiv w:val="1"/>
      <w:marLeft w:val="0"/>
      <w:marRight w:val="0"/>
      <w:marTop w:val="0"/>
      <w:marBottom w:val="0"/>
      <w:divBdr>
        <w:top w:val="none" w:sz="0" w:space="0" w:color="auto"/>
        <w:left w:val="none" w:sz="0" w:space="0" w:color="auto"/>
        <w:bottom w:val="none" w:sz="0" w:space="0" w:color="auto"/>
        <w:right w:val="none" w:sz="0" w:space="0" w:color="auto"/>
      </w:divBdr>
      <w:divsChild>
        <w:div w:id="563806479">
          <w:marLeft w:val="0"/>
          <w:marRight w:val="0"/>
          <w:marTop w:val="0"/>
          <w:marBottom w:val="0"/>
          <w:divBdr>
            <w:top w:val="none" w:sz="0" w:space="0" w:color="auto"/>
            <w:left w:val="none" w:sz="0" w:space="0" w:color="auto"/>
            <w:bottom w:val="none" w:sz="0" w:space="0" w:color="auto"/>
            <w:right w:val="none" w:sz="0" w:space="0" w:color="auto"/>
          </w:divBdr>
          <w:divsChild>
            <w:div w:id="1220286486">
              <w:marLeft w:val="0"/>
              <w:marRight w:val="0"/>
              <w:marTop w:val="0"/>
              <w:marBottom w:val="0"/>
              <w:divBdr>
                <w:top w:val="none" w:sz="0" w:space="0" w:color="auto"/>
                <w:left w:val="none" w:sz="0" w:space="0" w:color="auto"/>
                <w:bottom w:val="none" w:sz="0" w:space="0" w:color="auto"/>
                <w:right w:val="none" w:sz="0" w:space="0" w:color="auto"/>
              </w:divBdr>
              <w:divsChild>
                <w:div w:id="2056537765">
                  <w:marLeft w:val="0"/>
                  <w:marRight w:val="0"/>
                  <w:marTop w:val="0"/>
                  <w:marBottom w:val="0"/>
                  <w:divBdr>
                    <w:top w:val="none" w:sz="0" w:space="0" w:color="auto"/>
                    <w:left w:val="none" w:sz="0" w:space="0" w:color="auto"/>
                    <w:bottom w:val="none" w:sz="0" w:space="0" w:color="auto"/>
                    <w:right w:val="none" w:sz="0" w:space="0" w:color="auto"/>
                  </w:divBdr>
                  <w:divsChild>
                    <w:div w:id="816186732">
                      <w:marLeft w:val="0"/>
                      <w:marRight w:val="0"/>
                      <w:marTop w:val="0"/>
                      <w:marBottom w:val="0"/>
                      <w:divBdr>
                        <w:top w:val="none" w:sz="0" w:space="0" w:color="auto"/>
                        <w:left w:val="none" w:sz="0" w:space="0" w:color="auto"/>
                        <w:bottom w:val="none" w:sz="0" w:space="0" w:color="auto"/>
                        <w:right w:val="none" w:sz="0" w:space="0" w:color="auto"/>
                      </w:divBdr>
                      <w:divsChild>
                        <w:div w:id="2236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436745">
      <w:bodyDiv w:val="1"/>
      <w:marLeft w:val="0"/>
      <w:marRight w:val="0"/>
      <w:marTop w:val="0"/>
      <w:marBottom w:val="0"/>
      <w:divBdr>
        <w:top w:val="none" w:sz="0" w:space="0" w:color="auto"/>
        <w:left w:val="none" w:sz="0" w:space="0" w:color="auto"/>
        <w:bottom w:val="none" w:sz="0" w:space="0" w:color="auto"/>
        <w:right w:val="none" w:sz="0" w:space="0" w:color="auto"/>
      </w:divBdr>
      <w:divsChild>
        <w:div w:id="1214345329">
          <w:marLeft w:val="0"/>
          <w:marRight w:val="0"/>
          <w:marTop w:val="0"/>
          <w:marBottom w:val="0"/>
          <w:divBdr>
            <w:top w:val="none" w:sz="0" w:space="0" w:color="auto"/>
            <w:left w:val="none" w:sz="0" w:space="0" w:color="auto"/>
            <w:bottom w:val="none" w:sz="0" w:space="0" w:color="auto"/>
            <w:right w:val="none" w:sz="0" w:space="0" w:color="auto"/>
          </w:divBdr>
          <w:divsChild>
            <w:div w:id="248779923">
              <w:marLeft w:val="0"/>
              <w:marRight w:val="0"/>
              <w:marTop w:val="0"/>
              <w:marBottom w:val="0"/>
              <w:divBdr>
                <w:top w:val="none" w:sz="0" w:space="0" w:color="auto"/>
                <w:left w:val="none" w:sz="0" w:space="0" w:color="auto"/>
                <w:bottom w:val="none" w:sz="0" w:space="0" w:color="auto"/>
                <w:right w:val="none" w:sz="0" w:space="0" w:color="auto"/>
              </w:divBdr>
              <w:divsChild>
                <w:div w:id="301039555">
                  <w:marLeft w:val="0"/>
                  <w:marRight w:val="0"/>
                  <w:marTop w:val="0"/>
                  <w:marBottom w:val="0"/>
                  <w:divBdr>
                    <w:top w:val="none" w:sz="0" w:space="0" w:color="auto"/>
                    <w:left w:val="none" w:sz="0" w:space="0" w:color="auto"/>
                    <w:bottom w:val="none" w:sz="0" w:space="0" w:color="auto"/>
                    <w:right w:val="none" w:sz="0" w:space="0" w:color="auto"/>
                  </w:divBdr>
                  <w:divsChild>
                    <w:div w:id="785612606">
                      <w:marLeft w:val="0"/>
                      <w:marRight w:val="0"/>
                      <w:marTop w:val="0"/>
                      <w:marBottom w:val="0"/>
                      <w:divBdr>
                        <w:top w:val="none" w:sz="0" w:space="0" w:color="auto"/>
                        <w:left w:val="none" w:sz="0" w:space="0" w:color="auto"/>
                        <w:bottom w:val="none" w:sz="0" w:space="0" w:color="auto"/>
                        <w:right w:val="none" w:sz="0" w:space="0" w:color="auto"/>
                      </w:divBdr>
                      <w:divsChild>
                        <w:div w:id="7642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28069">
      <w:bodyDiv w:val="1"/>
      <w:marLeft w:val="0"/>
      <w:marRight w:val="0"/>
      <w:marTop w:val="0"/>
      <w:marBottom w:val="0"/>
      <w:divBdr>
        <w:top w:val="none" w:sz="0" w:space="0" w:color="auto"/>
        <w:left w:val="none" w:sz="0" w:space="0" w:color="auto"/>
        <w:bottom w:val="none" w:sz="0" w:space="0" w:color="auto"/>
        <w:right w:val="none" w:sz="0" w:space="0" w:color="auto"/>
      </w:divBdr>
    </w:div>
    <w:div w:id="1375157628">
      <w:bodyDiv w:val="1"/>
      <w:marLeft w:val="0"/>
      <w:marRight w:val="0"/>
      <w:marTop w:val="0"/>
      <w:marBottom w:val="0"/>
      <w:divBdr>
        <w:top w:val="none" w:sz="0" w:space="0" w:color="auto"/>
        <w:left w:val="none" w:sz="0" w:space="0" w:color="auto"/>
        <w:bottom w:val="none" w:sz="0" w:space="0" w:color="auto"/>
        <w:right w:val="none" w:sz="0" w:space="0" w:color="auto"/>
      </w:divBdr>
    </w:div>
    <w:div w:id="1377661515">
      <w:bodyDiv w:val="1"/>
      <w:marLeft w:val="0"/>
      <w:marRight w:val="0"/>
      <w:marTop w:val="0"/>
      <w:marBottom w:val="0"/>
      <w:divBdr>
        <w:top w:val="none" w:sz="0" w:space="0" w:color="auto"/>
        <w:left w:val="none" w:sz="0" w:space="0" w:color="auto"/>
        <w:bottom w:val="none" w:sz="0" w:space="0" w:color="auto"/>
        <w:right w:val="none" w:sz="0" w:space="0" w:color="auto"/>
      </w:divBdr>
    </w:div>
    <w:div w:id="1414467464">
      <w:bodyDiv w:val="1"/>
      <w:marLeft w:val="0"/>
      <w:marRight w:val="0"/>
      <w:marTop w:val="0"/>
      <w:marBottom w:val="0"/>
      <w:divBdr>
        <w:top w:val="none" w:sz="0" w:space="0" w:color="auto"/>
        <w:left w:val="none" w:sz="0" w:space="0" w:color="auto"/>
        <w:bottom w:val="none" w:sz="0" w:space="0" w:color="auto"/>
        <w:right w:val="none" w:sz="0" w:space="0" w:color="auto"/>
      </w:divBdr>
    </w:div>
    <w:div w:id="1869950121">
      <w:bodyDiv w:val="1"/>
      <w:marLeft w:val="0"/>
      <w:marRight w:val="0"/>
      <w:marTop w:val="0"/>
      <w:marBottom w:val="0"/>
      <w:divBdr>
        <w:top w:val="none" w:sz="0" w:space="0" w:color="auto"/>
        <w:left w:val="none" w:sz="0" w:space="0" w:color="auto"/>
        <w:bottom w:val="none" w:sz="0" w:space="0" w:color="auto"/>
        <w:right w:val="none" w:sz="0" w:space="0" w:color="auto"/>
      </w:divBdr>
    </w:div>
    <w:div w:id="1886216907">
      <w:bodyDiv w:val="1"/>
      <w:marLeft w:val="0"/>
      <w:marRight w:val="0"/>
      <w:marTop w:val="0"/>
      <w:marBottom w:val="0"/>
      <w:divBdr>
        <w:top w:val="none" w:sz="0" w:space="0" w:color="auto"/>
        <w:left w:val="none" w:sz="0" w:space="0" w:color="auto"/>
        <w:bottom w:val="none" w:sz="0" w:space="0" w:color="auto"/>
        <w:right w:val="none" w:sz="0" w:space="0" w:color="auto"/>
      </w:divBdr>
    </w:div>
    <w:div w:id="2045667996">
      <w:bodyDiv w:val="1"/>
      <w:marLeft w:val="0"/>
      <w:marRight w:val="0"/>
      <w:marTop w:val="0"/>
      <w:marBottom w:val="0"/>
      <w:divBdr>
        <w:top w:val="none" w:sz="0" w:space="0" w:color="auto"/>
        <w:left w:val="none" w:sz="0" w:space="0" w:color="auto"/>
        <w:bottom w:val="none" w:sz="0" w:space="0" w:color="auto"/>
        <w:right w:val="none" w:sz="0" w:space="0" w:color="auto"/>
      </w:divBdr>
    </w:div>
    <w:div w:id="21037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iller@wagstaffworldwid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ryn@wagstaffworldwide.com" TargetMode="External"/><Relationship Id="rId5" Type="http://schemas.openxmlformats.org/officeDocument/2006/relationships/webSettings" Target="webSettings.xml"/><Relationship Id="rId10" Type="http://schemas.openxmlformats.org/officeDocument/2006/relationships/hyperlink" Target="http://www.presidentcheese.com" TargetMode="External"/><Relationship Id="rId4" Type="http://schemas.openxmlformats.org/officeDocument/2006/relationships/settings" Target="settings.xml"/><Relationship Id="rId9" Type="http://schemas.openxmlformats.org/officeDocument/2006/relationships/hyperlink" Target="http://www.presidentcheese.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Wagstaff%20Worldwide\Creative%20Services%20-%20Digital\Templates%20&amp;%20Formatting\_Template%20Press%20Release%20201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9F1E62-AFF2-45CD-B032-88747973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_Template Press Release 2017 (1)</Template>
  <TotalTime>9</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Kerryn McDonough</dc:creator>
  <cp:lastModifiedBy>Kerryn McDonough</cp:lastModifiedBy>
  <cp:revision>8</cp:revision>
  <cp:lastPrinted>2019-01-07T16:31:00Z</cp:lastPrinted>
  <dcterms:created xsi:type="dcterms:W3CDTF">2019-01-02T19:54:00Z</dcterms:created>
  <dcterms:modified xsi:type="dcterms:W3CDTF">2019-01-07T21:26:00Z</dcterms:modified>
</cp:coreProperties>
</file>